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91B2" w14:textId="5BD5BC77" w:rsidR="00A01E4D" w:rsidRDefault="00A01E4D" w:rsidP="005E6160">
      <w:pPr>
        <w:jc w:val="center"/>
      </w:pPr>
      <w:r w:rsidRPr="00A01E4D">
        <w:rPr>
          <w:noProof/>
        </w:rPr>
        <w:drawing>
          <wp:inline distT="0" distB="0" distL="0" distR="0" wp14:anchorId="72B233CF" wp14:editId="6F0988E5">
            <wp:extent cx="2561945" cy="94471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9836" t="21743" r="11401" b="26870"/>
                    <a:stretch/>
                  </pic:blipFill>
                  <pic:spPr bwMode="auto">
                    <a:xfrm>
                      <a:off x="0" y="0"/>
                      <a:ext cx="2660307" cy="980989"/>
                    </a:xfrm>
                    <a:prstGeom prst="rect">
                      <a:avLst/>
                    </a:prstGeom>
                    <a:ln>
                      <a:noFill/>
                    </a:ln>
                    <a:extLst>
                      <a:ext uri="{53640926-AAD7-44D8-BBD7-CCE9431645EC}">
                        <a14:shadowObscured xmlns:a14="http://schemas.microsoft.com/office/drawing/2010/main"/>
                      </a:ext>
                    </a:extLst>
                  </pic:spPr>
                </pic:pic>
              </a:graphicData>
            </a:graphic>
          </wp:inline>
        </w:drawing>
      </w:r>
      <w:r w:rsidR="005D5483">
        <w:rPr>
          <w:noProof/>
        </w:rPr>
        <w:drawing>
          <wp:inline distT="0" distB="0" distL="0" distR="0" wp14:anchorId="089A9684" wp14:editId="10476125">
            <wp:extent cx="2773680" cy="951924"/>
            <wp:effectExtent l="0" t="0" r="7620" b="635"/>
            <wp:docPr id="2" name="Picture 2" descr="C:\Users\Student\AppData\Local\Microsoft\Windows\INetCache\Content.MSO\7BB8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AppData\Local\Microsoft\Windows\INetCache\Content.MSO\7BB856.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666" cy="1003742"/>
                    </a:xfrm>
                    <a:prstGeom prst="rect">
                      <a:avLst/>
                    </a:prstGeom>
                    <a:noFill/>
                    <a:ln>
                      <a:noFill/>
                    </a:ln>
                  </pic:spPr>
                </pic:pic>
              </a:graphicData>
            </a:graphic>
          </wp:inline>
        </w:drawing>
      </w:r>
    </w:p>
    <w:p w14:paraId="26477DBC" w14:textId="419D309C" w:rsidR="00A01E4D" w:rsidRDefault="00A01E4D" w:rsidP="005D5483">
      <w:pPr>
        <w:jc w:val="center"/>
      </w:pPr>
    </w:p>
    <w:p w14:paraId="3962AD06" w14:textId="1C32EA73" w:rsidR="005D5483" w:rsidRPr="005D5483" w:rsidRDefault="005D5483" w:rsidP="005D5483">
      <w:pPr>
        <w:jc w:val="center"/>
        <w:rPr>
          <w:b/>
          <w:bCs/>
          <w:sz w:val="28"/>
          <w:szCs w:val="28"/>
        </w:rPr>
      </w:pPr>
      <w:r w:rsidRPr="005D5483">
        <w:rPr>
          <w:b/>
          <w:bCs/>
          <w:sz w:val="28"/>
          <w:szCs w:val="28"/>
        </w:rPr>
        <w:t>Squad Coach</w:t>
      </w:r>
    </w:p>
    <w:p w14:paraId="465EB41A" w14:textId="5D52CE06" w:rsidR="00A01E4D" w:rsidRDefault="005D5483" w:rsidP="00A01E4D">
      <w:r>
        <w:t>The University of Salford along with the University’s Students Union partnered with Under Amour are committed to the benefits of taking part in sport. We aim to increase our level of performance over the year in preparation for</w:t>
      </w:r>
      <w:r w:rsidR="003A123D">
        <w:t xml:space="preserve"> British Universities and Colleges Sports (BUCS) events as well as British Rowing competitions. </w:t>
      </w:r>
    </w:p>
    <w:p w14:paraId="4CB6B257" w14:textId="63A62A6F" w:rsidR="003A123D" w:rsidRDefault="003A123D" w:rsidP="00A01E4D">
      <w:r>
        <w:t xml:space="preserve">The University of Salford is offering the position of head coach to all our squads to an enthusiastic individual with a background in rowing. They will work closely with the University of Salford Boat Club committee to build on the </w:t>
      </w:r>
      <w:proofErr w:type="gramStart"/>
      <w:r>
        <w:t>squads</w:t>
      </w:r>
      <w:proofErr w:type="gramEnd"/>
      <w:r>
        <w:t xml:space="preserve"> achievements in previous years.</w:t>
      </w:r>
    </w:p>
    <w:p w14:paraId="78B6CECB" w14:textId="19CD0118" w:rsidR="003A123D" w:rsidRDefault="003A123D" w:rsidP="00A01E4D">
      <w:r>
        <w:t xml:space="preserve">We are looking to find a coach with exceptional communication skills to work well with our </w:t>
      </w:r>
      <w:bookmarkStart w:id="0" w:name="_GoBack"/>
      <w:bookmarkEnd w:id="0"/>
      <w:r>
        <w:t xml:space="preserve">inexperienced rowers as well as our more experienced crews, as well as a strong commitment to improving the standard of rowing at all levels within the club. </w:t>
      </w:r>
    </w:p>
    <w:p w14:paraId="68AFC657" w14:textId="269D482C" w:rsidR="00B4569D" w:rsidRDefault="00B4569D" w:rsidP="00A01E4D">
      <w:r>
        <w:t>To apply for this position please submit a CV and covering letter demonstrating how you meet our requirements to fill this role by email to Harriet G</w:t>
      </w:r>
      <w:r w:rsidR="003E6DAF">
        <w:t xml:space="preserve">raham at </w:t>
      </w:r>
      <w:hyperlink r:id="rId7" w:history="1">
        <w:r w:rsidR="003E6DAF" w:rsidRPr="00774379">
          <w:rPr>
            <w:rStyle w:val="Hyperlink"/>
          </w:rPr>
          <w:t>H.graham1@edu.salford.ac.uk</w:t>
        </w:r>
      </w:hyperlink>
      <w:r w:rsidR="003E6DAF">
        <w:t xml:space="preserve"> </w:t>
      </w:r>
    </w:p>
    <w:tbl>
      <w:tblPr>
        <w:tblStyle w:val="TableGrid"/>
        <w:tblW w:w="0" w:type="auto"/>
        <w:tblLook w:val="04A0" w:firstRow="1" w:lastRow="0" w:firstColumn="1" w:lastColumn="0" w:noHBand="0" w:noVBand="1"/>
      </w:tblPr>
      <w:tblGrid>
        <w:gridCol w:w="4508"/>
        <w:gridCol w:w="4508"/>
      </w:tblGrid>
      <w:tr w:rsidR="00B4569D" w14:paraId="75ED44B7" w14:textId="77777777" w:rsidTr="00B4569D">
        <w:tc>
          <w:tcPr>
            <w:tcW w:w="4508" w:type="dxa"/>
          </w:tcPr>
          <w:p w14:paraId="079A94CE" w14:textId="694320DD" w:rsidR="00B4569D" w:rsidRPr="00A87D6A" w:rsidRDefault="00B4569D" w:rsidP="00A87D6A">
            <w:pPr>
              <w:rPr>
                <w:b/>
                <w:bCs/>
                <w:sz w:val="20"/>
                <w:szCs w:val="20"/>
              </w:rPr>
            </w:pPr>
            <w:r w:rsidRPr="00A87D6A">
              <w:rPr>
                <w:b/>
                <w:bCs/>
                <w:sz w:val="20"/>
                <w:szCs w:val="20"/>
              </w:rPr>
              <w:t>Job Requirements</w:t>
            </w:r>
          </w:p>
        </w:tc>
        <w:tc>
          <w:tcPr>
            <w:tcW w:w="4508" w:type="dxa"/>
          </w:tcPr>
          <w:p w14:paraId="2D5B3E25" w14:textId="77777777" w:rsidR="00B4569D" w:rsidRPr="00A87D6A" w:rsidRDefault="00CD0A4E" w:rsidP="00B4569D">
            <w:pPr>
              <w:pStyle w:val="ListParagraph"/>
              <w:numPr>
                <w:ilvl w:val="0"/>
                <w:numId w:val="1"/>
              </w:numPr>
              <w:rPr>
                <w:sz w:val="20"/>
                <w:szCs w:val="20"/>
              </w:rPr>
            </w:pPr>
            <w:r w:rsidRPr="00A87D6A">
              <w:rPr>
                <w:sz w:val="20"/>
                <w:szCs w:val="20"/>
              </w:rPr>
              <w:t>To work with the club captains to make and implement club training sessions across land and water</w:t>
            </w:r>
          </w:p>
          <w:p w14:paraId="73A0F939" w14:textId="77777777" w:rsidR="00CD0A4E" w:rsidRPr="00A87D6A" w:rsidRDefault="00CD0A4E" w:rsidP="00B4569D">
            <w:pPr>
              <w:pStyle w:val="ListParagraph"/>
              <w:numPr>
                <w:ilvl w:val="0"/>
                <w:numId w:val="1"/>
              </w:numPr>
              <w:rPr>
                <w:sz w:val="20"/>
                <w:szCs w:val="20"/>
              </w:rPr>
            </w:pPr>
            <w:r w:rsidRPr="00A87D6A">
              <w:rPr>
                <w:sz w:val="20"/>
                <w:szCs w:val="20"/>
              </w:rPr>
              <w:t>To direct structured coaching sessions to our different squads and club members</w:t>
            </w:r>
          </w:p>
          <w:p w14:paraId="504B5AF5" w14:textId="07C8DFB6" w:rsidR="00CD0A4E" w:rsidRPr="00A87D6A" w:rsidRDefault="00CD0A4E" w:rsidP="00B4569D">
            <w:pPr>
              <w:pStyle w:val="ListParagraph"/>
              <w:numPr>
                <w:ilvl w:val="0"/>
                <w:numId w:val="1"/>
              </w:numPr>
              <w:rPr>
                <w:sz w:val="20"/>
                <w:szCs w:val="20"/>
              </w:rPr>
            </w:pPr>
            <w:r w:rsidRPr="00A87D6A">
              <w:rPr>
                <w:sz w:val="20"/>
                <w:szCs w:val="20"/>
              </w:rPr>
              <w:t>To provide constructive feedback to those members of the club to improve their understanding of rowing</w:t>
            </w:r>
          </w:p>
        </w:tc>
      </w:tr>
      <w:tr w:rsidR="00B4569D" w14:paraId="0A86FEC3" w14:textId="77777777" w:rsidTr="00B4569D">
        <w:tc>
          <w:tcPr>
            <w:tcW w:w="4508" w:type="dxa"/>
          </w:tcPr>
          <w:p w14:paraId="2A7206E9" w14:textId="1784A728" w:rsidR="00B4569D" w:rsidRPr="00A87D6A" w:rsidRDefault="00B4569D" w:rsidP="00A01E4D">
            <w:pPr>
              <w:rPr>
                <w:b/>
                <w:bCs/>
                <w:sz w:val="20"/>
                <w:szCs w:val="20"/>
              </w:rPr>
            </w:pPr>
            <w:r w:rsidRPr="00A87D6A">
              <w:rPr>
                <w:b/>
                <w:bCs/>
                <w:sz w:val="20"/>
                <w:szCs w:val="20"/>
              </w:rPr>
              <w:t>Required Qualifications and Experience</w:t>
            </w:r>
          </w:p>
        </w:tc>
        <w:tc>
          <w:tcPr>
            <w:tcW w:w="4508" w:type="dxa"/>
          </w:tcPr>
          <w:p w14:paraId="795F73D5" w14:textId="41F3CE4D" w:rsidR="00B4569D" w:rsidRPr="00A87D6A" w:rsidRDefault="003449B7" w:rsidP="00B4569D">
            <w:pPr>
              <w:pStyle w:val="ListParagraph"/>
              <w:numPr>
                <w:ilvl w:val="0"/>
                <w:numId w:val="1"/>
              </w:numPr>
              <w:rPr>
                <w:sz w:val="20"/>
                <w:szCs w:val="20"/>
              </w:rPr>
            </w:pPr>
            <w:r>
              <w:rPr>
                <w:sz w:val="20"/>
                <w:szCs w:val="20"/>
              </w:rPr>
              <w:t>Experience making training plans and coaching rowing sessions</w:t>
            </w:r>
          </w:p>
          <w:p w14:paraId="0D7E783E" w14:textId="76852AAA" w:rsidR="00E35334" w:rsidRDefault="003449B7" w:rsidP="00B4569D">
            <w:pPr>
              <w:pStyle w:val="ListParagraph"/>
              <w:numPr>
                <w:ilvl w:val="0"/>
                <w:numId w:val="1"/>
              </w:numPr>
              <w:rPr>
                <w:sz w:val="20"/>
                <w:szCs w:val="20"/>
              </w:rPr>
            </w:pPr>
            <w:r>
              <w:rPr>
                <w:sz w:val="20"/>
                <w:szCs w:val="20"/>
              </w:rPr>
              <w:t>An u</w:t>
            </w:r>
            <w:r w:rsidR="00E35334" w:rsidRPr="00A87D6A">
              <w:rPr>
                <w:sz w:val="20"/>
                <w:szCs w:val="20"/>
              </w:rPr>
              <w:t>nderstanding of working with the 18-24-year age group at any level</w:t>
            </w:r>
          </w:p>
          <w:p w14:paraId="737FD7CE" w14:textId="6594050C" w:rsidR="003449B7" w:rsidRPr="00A87D6A" w:rsidRDefault="003449B7" w:rsidP="00B4569D">
            <w:pPr>
              <w:pStyle w:val="ListParagraph"/>
              <w:numPr>
                <w:ilvl w:val="0"/>
                <w:numId w:val="1"/>
              </w:numPr>
              <w:rPr>
                <w:sz w:val="20"/>
                <w:szCs w:val="20"/>
              </w:rPr>
            </w:pPr>
            <w:r>
              <w:rPr>
                <w:sz w:val="20"/>
                <w:szCs w:val="20"/>
              </w:rPr>
              <w:t>UKCC level 2 desirable but not essential</w:t>
            </w:r>
          </w:p>
        </w:tc>
      </w:tr>
      <w:tr w:rsidR="00B4569D" w14:paraId="38BA7E80" w14:textId="77777777" w:rsidTr="00B4569D">
        <w:tc>
          <w:tcPr>
            <w:tcW w:w="4508" w:type="dxa"/>
          </w:tcPr>
          <w:p w14:paraId="77E83B4E" w14:textId="7C048228" w:rsidR="00B4569D" w:rsidRPr="00A87D6A" w:rsidRDefault="00B4569D" w:rsidP="00A01E4D">
            <w:pPr>
              <w:rPr>
                <w:b/>
                <w:bCs/>
                <w:sz w:val="20"/>
                <w:szCs w:val="20"/>
              </w:rPr>
            </w:pPr>
            <w:r w:rsidRPr="00A87D6A">
              <w:rPr>
                <w:b/>
                <w:bCs/>
                <w:sz w:val="20"/>
                <w:szCs w:val="20"/>
              </w:rPr>
              <w:t>Salary</w:t>
            </w:r>
          </w:p>
        </w:tc>
        <w:tc>
          <w:tcPr>
            <w:tcW w:w="4508" w:type="dxa"/>
          </w:tcPr>
          <w:p w14:paraId="67BAEC50" w14:textId="441D821C" w:rsidR="00DC07D7" w:rsidRPr="003449B7" w:rsidRDefault="00DC07D7" w:rsidP="003449B7">
            <w:pPr>
              <w:pStyle w:val="ListParagraph"/>
              <w:numPr>
                <w:ilvl w:val="0"/>
                <w:numId w:val="1"/>
              </w:numPr>
              <w:rPr>
                <w:sz w:val="20"/>
                <w:szCs w:val="20"/>
              </w:rPr>
            </w:pPr>
            <w:r w:rsidRPr="00A87D6A">
              <w:rPr>
                <w:sz w:val="20"/>
                <w:szCs w:val="20"/>
              </w:rPr>
              <w:t>£1</w:t>
            </w:r>
            <w:r w:rsidR="00AD02E8">
              <w:rPr>
                <w:sz w:val="20"/>
                <w:szCs w:val="20"/>
              </w:rPr>
              <w:t>0</w:t>
            </w:r>
            <w:r w:rsidRPr="00A87D6A">
              <w:rPr>
                <w:sz w:val="20"/>
                <w:szCs w:val="20"/>
              </w:rPr>
              <w:t>.00/hour x 8 hours per week</w:t>
            </w:r>
          </w:p>
          <w:p w14:paraId="359452CF" w14:textId="77777777" w:rsidR="00A87D6A" w:rsidRPr="00A87D6A" w:rsidRDefault="00A87D6A" w:rsidP="00B4569D">
            <w:pPr>
              <w:pStyle w:val="ListParagraph"/>
              <w:numPr>
                <w:ilvl w:val="0"/>
                <w:numId w:val="1"/>
              </w:numPr>
              <w:rPr>
                <w:sz w:val="20"/>
                <w:szCs w:val="20"/>
              </w:rPr>
            </w:pPr>
            <w:r w:rsidRPr="00A87D6A">
              <w:rPr>
                <w:sz w:val="20"/>
                <w:szCs w:val="20"/>
              </w:rPr>
              <w:t>30</w:t>
            </w:r>
            <w:r w:rsidRPr="00A87D6A">
              <w:rPr>
                <w:sz w:val="20"/>
                <w:szCs w:val="20"/>
                <w:vertAlign w:val="superscript"/>
              </w:rPr>
              <w:t>th</w:t>
            </w:r>
            <w:r w:rsidRPr="00A87D6A">
              <w:rPr>
                <w:sz w:val="20"/>
                <w:szCs w:val="20"/>
              </w:rPr>
              <w:t xml:space="preserve"> December 2019 to 5</w:t>
            </w:r>
            <w:r w:rsidRPr="00A87D6A">
              <w:rPr>
                <w:sz w:val="20"/>
                <w:szCs w:val="20"/>
                <w:vertAlign w:val="superscript"/>
              </w:rPr>
              <w:t>th</w:t>
            </w:r>
            <w:r w:rsidRPr="00A87D6A">
              <w:rPr>
                <w:sz w:val="20"/>
                <w:szCs w:val="20"/>
              </w:rPr>
              <w:t xml:space="preserve"> January 2020 (training week 1)</w:t>
            </w:r>
          </w:p>
          <w:p w14:paraId="66AB91BA" w14:textId="5F02861A" w:rsidR="00A87D6A" w:rsidRPr="00A87D6A" w:rsidRDefault="00A87D6A" w:rsidP="00B4569D">
            <w:pPr>
              <w:pStyle w:val="ListParagraph"/>
              <w:numPr>
                <w:ilvl w:val="0"/>
                <w:numId w:val="1"/>
              </w:numPr>
              <w:rPr>
                <w:sz w:val="20"/>
                <w:szCs w:val="20"/>
              </w:rPr>
            </w:pPr>
            <w:r w:rsidRPr="00A87D6A">
              <w:rPr>
                <w:sz w:val="20"/>
                <w:szCs w:val="20"/>
              </w:rPr>
              <w:t>27</w:t>
            </w:r>
            <w:r w:rsidRPr="00A87D6A">
              <w:rPr>
                <w:sz w:val="20"/>
                <w:szCs w:val="20"/>
                <w:vertAlign w:val="superscript"/>
              </w:rPr>
              <w:t>th</w:t>
            </w:r>
            <w:r w:rsidRPr="00A87D6A">
              <w:rPr>
                <w:sz w:val="20"/>
                <w:szCs w:val="20"/>
              </w:rPr>
              <w:t xml:space="preserve"> January 2020 to 27</w:t>
            </w:r>
            <w:r w:rsidRPr="00A87D6A">
              <w:rPr>
                <w:sz w:val="20"/>
                <w:szCs w:val="20"/>
                <w:vertAlign w:val="superscript"/>
              </w:rPr>
              <w:t>th</w:t>
            </w:r>
            <w:r w:rsidRPr="00A87D6A">
              <w:rPr>
                <w:sz w:val="20"/>
                <w:szCs w:val="20"/>
              </w:rPr>
              <w:t xml:space="preserve"> March 2020</w:t>
            </w:r>
          </w:p>
          <w:p w14:paraId="23380F95" w14:textId="13CD6432" w:rsidR="00A87D6A" w:rsidRPr="00A87D6A" w:rsidRDefault="00A87D6A" w:rsidP="00B4569D">
            <w:pPr>
              <w:pStyle w:val="ListParagraph"/>
              <w:numPr>
                <w:ilvl w:val="0"/>
                <w:numId w:val="1"/>
              </w:numPr>
              <w:rPr>
                <w:sz w:val="20"/>
                <w:szCs w:val="20"/>
              </w:rPr>
            </w:pPr>
            <w:r w:rsidRPr="00A87D6A">
              <w:rPr>
                <w:sz w:val="20"/>
                <w:szCs w:val="20"/>
              </w:rPr>
              <w:t>13</w:t>
            </w:r>
            <w:r w:rsidRPr="00A87D6A">
              <w:rPr>
                <w:sz w:val="20"/>
                <w:szCs w:val="20"/>
                <w:vertAlign w:val="superscript"/>
              </w:rPr>
              <w:t>th</w:t>
            </w:r>
            <w:r w:rsidRPr="00A87D6A">
              <w:rPr>
                <w:sz w:val="20"/>
                <w:szCs w:val="20"/>
              </w:rPr>
              <w:t xml:space="preserve"> April 2020 to 22</w:t>
            </w:r>
            <w:r w:rsidRPr="00A87D6A">
              <w:rPr>
                <w:sz w:val="20"/>
                <w:szCs w:val="20"/>
                <w:vertAlign w:val="superscript"/>
              </w:rPr>
              <w:t>nd</w:t>
            </w:r>
            <w:r w:rsidRPr="00A87D6A">
              <w:rPr>
                <w:sz w:val="20"/>
                <w:szCs w:val="20"/>
              </w:rPr>
              <w:t xml:space="preserve"> May 2020</w:t>
            </w:r>
          </w:p>
        </w:tc>
      </w:tr>
      <w:tr w:rsidR="00B4569D" w14:paraId="1EDC032C" w14:textId="77777777" w:rsidTr="00B4569D">
        <w:tc>
          <w:tcPr>
            <w:tcW w:w="4508" w:type="dxa"/>
          </w:tcPr>
          <w:p w14:paraId="6593D741" w14:textId="6F96B481" w:rsidR="00B4569D" w:rsidRPr="00A87D6A" w:rsidRDefault="00B4569D" w:rsidP="00A01E4D">
            <w:pPr>
              <w:rPr>
                <w:b/>
                <w:bCs/>
                <w:sz w:val="20"/>
                <w:szCs w:val="20"/>
              </w:rPr>
            </w:pPr>
            <w:r w:rsidRPr="00A87D6A">
              <w:rPr>
                <w:b/>
                <w:bCs/>
                <w:sz w:val="20"/>
                <w:szCs w:val="20"/>
              </w:rPr>
              <w:t>Training Times</w:t>
            </w:r>
          </w:p>
        </w:tc>
        <w:tc>
          <w:tcPr>
            <w:tcW w:w="4508" w:type="dxa"/>
          </w:tcPr>
          <w:p w14:paraId="67290783" w14:textId="00CF2D82" w:rsidR="00B4569D" w:rsidRPr="00A87D6A" w:rsidRDefault="00B4569D" w:rsidP="00B4569D">
            <w:pPr>
              <w:pStyle w:val="ListParagraph"/>
              <w:numPr>
                <w:ilvl w:val="0"/>
                <w:numId w:val="1"/>
              </w:numPr>
              <w:rPr>
                <w:sz w:val="20"/>
                <w:szCs w:val="20"/>
              </w:rPr>
            </w:pPr>
            <w:r w:rsidRPr="00A87D6A">
              <w:rPr>
                <w:sz w:val="20"/>
                <w:szCs w:val="20"/>
              </w:rPr>
              <w:t>Specific times to be agreed</w:t>
            </w:r>
            <w:r w:rsidR="003449B7">
              <w:rPr>
                <w:sz w:val="20"/>
                <w:szCs w:val="20"/>
              </w:rPr>
              <w:t xml:space="preserve"> </w:t>
            </w:r>
            <w:proofErr w:type="gramStart"/>
            <w:r w:rsidR="003449B7">
              <w:rPr>
                <w:sz w:val="20"/>
                <w:szCs w:val="20"/>
              </w:rPr>
              <w:t>at a later date</w:t>
            </w:r>
            <w:proofErr w:type="gramEnd"/>
          </w:p>
          <w:p w14:paraId="33497DCB" w14:textId="77777777" w:rsidR="00B4569D" w:rsidRPr="00A87D6A" w:rsidRDefault="00B4569D" w:rsidP="00B4569D">
            <w:pPr>
              <w:pStyle w:val="ListParagraph"/>
              <w:numPr>
                <w:ilvl w:val="0"/>
                <w:numId w:val="1"/>
              </w:numPr>
              <w:rPr>
                <w:sz w:val="20"/>
                <w:szCs w:val="20"/>
              </w:rPr>
            </w:pPr>
            <w:r w:rsidRPr="00A87D6A">
              <w:rPr>
                <w:sz w:val="20"/>
                <w:szCs w:val="20"/>
              </w:rPr>
              <w:t>8 hours of coaching per week over Wednesday, Saturday and Sunday</w:t>
            </w:r>
          </w:p>
          <w:p w14:paraId="73B5C1E2" w14:textId="5BD63394" w:rsidR="00B4569D" w:rsidRPr="00A87D6A" w:rsidRDefault="00B4569D" w:rsidP="00B4569D">
            <w:pPr>
              <w:pStyle w:val="ListParagraph"/>
              <w:numPr>
                <w:ilvl w:val="0"/>
                <w:numId w:val="1"/>
              </w:numPr>
              <w:rPr>
                <w:sz w:val="20"/>
                <w:szCs w:val="20"/>
              </w:rPr>
            </w:pPr>
            <w:r w:rsidRPr="00A87D6A">
              <w:rPr>
                <w:sz w:val="20"/>
                <w:szCs w:val="20"/>
              </w:rPr>
              <w:t>Attending some competitions with the squad throughout the year</w:t>
            </w:r>
          </w:p>
        </w:tc>
      </w:tr>
      <w:tr w:rsidR="00B4569D" w14:paraId="7064F990" w14:textId="77777777" w:rsidTr="00B4569D">
        <w:tc>
          <w:tcPr>
            <w:tcW w:w="4508" w:type="dxa"/>
          </w:tcPr>
          <w:p w14:paraId="7972836D" w14:textId="5CF3F567" w:rsidR="00B4569D" w:rsidRPr="00A87D6A" w:rsidRDefault="00B4569D" w:rsidP="00A01E4D">
            <w:pPr>
              <w:rPr>
                <w:b/>
                <w:bCs/>
                <w:sz w:val="20"/>
                <w:szCs w:val="20"/>
              </w:rPr>
            </w:pPr>
            <w:r w:rsidRPr="00A87D6A">
              <w:rPr>
                <w:b/>
                <w:bCs/>
                <w:sz w:val="20"/>
                <w:szCs w:val="20"/>
              </w:rPr>
              <w:t>Location</w:t>
            </w:r>
          </w:p>
        </w:tc>
        <w:tc>
          <w:tcPr>
            <w:tcW w:w="4508" w:type="dxa"/>
          </w:tcPr>
          <w:p w14:paraId="3928E1A3" w14:textId="5C4E6B39" w:rsidR="00B4569D" w:rsidRPr="00A87D6A" w:rsidRDefault="00B4569D" w:rsidP="00B4569D">
            <w:pPr>
              <w:pStyle w:val="ListParagraph"/>
              <w:numPr>
                <w:ilvl w:val="0"/>
                <w:numId w:val="1"/>
              </w:numPr>
              <w:rPr>
                <w:sz w:val="20"/>
                <w:szCs w:val="20"/>
              </w:rPr>
            </w:pPr>
            <w:proofErr w:type="spellStart"/>
            <w:r w:rsidRPr="00A87D6A">
              <w:rPr>
                <w:sz w:val="20"/>
                <w:szCs w:val="20"/>
              </w:rPr>
              <w:t>Agecroft</w:t>
            </w:r>
            <w:proofErr w:type="spellEnd"/>
            <w:r w:rsidRPr="00A87D6A">
              <w:rPr>
                <w:sz w:val="20"/>
                <w:szCs w:val="20"/>
              </w:rPr>
              <w:t xml:space="preserve"> Rowing Club, 15 The Quays, Salford, M50 3SQ</w:t>
            </w:r>
          </w:p>
        </w:tc>
      </w:tr>
    </w:tbl>
    <w:p w14:paraId="09AE6EE8" w14:textId="77777777" w:rsidR="00B4569D" w:rsidRDefault="00B4569D" w:rsidP="00A01E4D"/>
    <w:sectPr w:rsidR="00B45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E1736"/>
    <w:multiLevelType w:val="hybridMultilevel"/>
    <w:tmpl w:val="50BC9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4D"/>
    <w:rsid w:val="003449B7"/>
    <w:rsid w:val="003A123D"/>
    <w:rsid w:val="003E6DAF"/>
    <w:rsid w:val="005D5483"/>
    <w:rsid w:val="005E6160"/>
    <w:rsid w:val="00A01E4D"/>
    <w:rsid w:val="00A87D6A"/>
    <w:rsid w:val="00AD02E8"/>
    <w:rsid w:val="00B4569D"/>
    <w:rsid w:val="00CD0A4E"/>
    <w:rsid w:val="00DA4CC3"/>
    <w:rsid w:val="00DC07D7"/>
    <w:rsid w:val="00E3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079A"/>
  <w15:chartTrackingRefBased/>
  <w15:docId w15:val="{26CF86C8-54BE-4624-A50B-C436878C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69D"/>
    <w:rPr>
      <w:color w:val="0563C1" w:themeColor="hyperlink"/>
      <w:u w:val="single"/>
    </w:rPr>
  </w:style>
  <w:style w:type="character" w:styleId="UnresolvedMention">
    <w:name w:val="Unresolved Mention"/>
    <w:basedOn w:val="DefaultParagraphFont"/>
    <w:uiPriority w:val="99"/>
    <w:semiHidden/>
    <w:unhideWhenUsed/>
    <w:rsid w:val="00B4569D"/>
    <w:rPr>
      <w:color w:val="605E5C"/>
      <w:shd w:val="clear" w:color="auto" w:fill="E1DFDD"/>
    </w:rPr>
  </w:style>
  <w:style w:type="table" w:styleId="TableGrid">
    <w:name w:val="Table Grid"/>
    <w:basedOn w:val="TableNormal"/>
    <w:uiPriority w:val="39"/>
    <w:rsid w:val="00B4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graham1@edu.sal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Harriet (UG)</dc:creator>
  <cp:keywords/>
  <dc:description/>
  <cp:lastModifiedBy>Student</cp:lastModifiedBy>
  <cp:revision>2</cp:revision>
  <dcterms:created xsi:type="dcterms:W3CDTF">2019-11-30T10:59:00Z</dcterms:created>
  <dcterms:modified xsi:type="dcterms:W3CDTF">2019-11-30T10:59:00Z</dcterms:modified>
</cp:coreProperties>
</file>