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94B0" w14:textId="2FD41E27" w:rsidR="00F02E04" w:rsidRPr="00A83E03" w:rsidRDefault="00F02E04" w:rsidP="00F02E04">
      <w:pPr>
        <w:pStyle w:val="Heading1"/>
        <w:rPr>
          <w:sz w:val="40"/>
          <w:szCs w:val="40"/>
        </w:rPr>
      </w:pPr>
      <w:r w:rsidRPr="400810FE">
        <w:rPr>
          <w:sz w:val="40"/>
          <w:szCs w:val="40"/>
        </w:rPr>
        <w:t>202</w:t>
      </w:r>
      <w:r w:rsidR="000575A2" w:rsidRPr="400810FE">
        <w:rPr>
          <w:sz w:val="40"/>
          <w:szCs w:val="40"/>
        </w:rPr>
        <w:t>6-27</w:t>
      </w:r>
      <w:r w:rsidRPr="400810FE">
        <w:rPr>
          <w:sz w:val="40"/>
          <w:szCs w:val="40"/>
        </w:rPr>
        <w:t xml:space="preserve"> Bucs </w:t>
      </w:r>
      <w:r w:rsidR="204D41B5" w:rsidRPr="400810FE">
        <w:rPr>
          <w:sz w:val="40"/>
          <w:szCs w:val="40"/>
        </w:rPr>
        <w:t>Rugby League</w:t>
      </w:r>
      <w:r w:rsidRPr="400810FE">
        <w:rPr>
          <w:sz w:val="40"/>
          <w:szCs w:val="40"/>
        </w:rPr>
        <w:t xml:space="preserve"> SAG - Meeting 1 - Minutes</w:t>
      </w:r>
    </w:p>
    <w:tbl>
      <w:tblPr>
        <w:tblStyle w:val="TableGrid"/>
        <w:tblW w:w="17640"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8010"/>
        <w:gridCol w:w="8010"/>
      </w:tblGrid>
      <w:tr w:rsidR="005C4FE8" w14:paraId="056225C4" w14:textId="77777777" w:rsidTr="00D33EC6">
        <w:tc>
          <w:tcPr>
            <w:tcW w:w="1620" w:type="dxa"/>
          </w:tcPr>
          <w:p w14:paraId="774F9F1A" w14:textId="77777777" w:rsidR="00D33EC6" w:rsidRPr="00CD05B8" w:rsidRDefault="00D33EC6" w:rsidP="00D33EC6">
            <w:pPr>
              <w:pStyle w:val="Heading2"/>
              <w:spacing w:before="0" w:after="0"/>
              <w:rPr>
                <w:b/>
                <w:bCs/>
                <w:sz w:val="20"/>
                <w:szCs w:val="20"/>
              </w:rPr>
            </w:pPr>
            <w:r w:rsidRPr="00CD05B8">
              <w:rPr>
                <w:b/>
                <w:bCs/>
                <w:sz w:val="20"/>
                <w:szCs w:val="20"/>
              </w:rPr>
              <w:t>Date</w:t>
            </w:r>
          </w:p>
        </w:tc>
        <w:tc>
          <w:tcPr>
            <w:tcW w:w="8010" w:type="dxa"/>
          </w:tcPr>
          <w:p w14:paraId="158479B5" w14:textId="3160D322" w:rsidR="00D33EC6" w:rsidRPr="00EC25B2" w:rsidRDefault="282C7510" w:rsidP="400810FE">
            <w:pPr>
              <w:spacing w:line="276" w:lineRule="auto"/>
              <w:rPr>
                <w:sz w:val="20"/>
                <w:szCs w:val="20"/>
              </w:rPr>
            </w:pPr>
            <w:r w:rsidRPr="400810FE">
              <w:rPr>
                <w:color w:val="000000" w:themeColor="text1"/>
                <w:sz w:val="20"/>
                <w:szCs w:val="20"/>
              </w:rPr>
              <w:t>Thursd</w:t>
            </w:r>
            <w:r w:rsidR="14AB8056" w:rsidRPr="400810FE">
              <w:rPr>
                <w:color w:val="000000" w:themeColor="text1"/>
                <w:sz w:val="20"/>
                <w:szCs w:val="20"/>
              </w:rPr>
              <w:t>a</w:t>
            </w:r>
            <w:r w:rsidRPr="400810FE">
              <w:rPr>
                <w:color w:val="000000" w:themeColor="text1"/>
                <w:sz w:val="20"/>
                <w:szCs w:val="20"/>
              </w:rPr>
              <w:t>y 22 Oct</w:t>
            </w:r>
            <w:r w:rsidR="79A0FD4F" w:rsidRPr="400810FE">
              <w:rPr>
                <w:color w:val="000000" w:themeColor="text1"/>
                <w:sz w:val="20"/>
                <w:szCs w:val="20"/>
              </w:rPr>
              <w:t xml:space="preserve"> 202</w:t>
            </w:r>
            <w:r w:rsidR="000575A2" w:rsidRPr="400810FE">
              <w:rPr>
                <w:color w:val="000000" w:themeColor="text1"/>
                <w:sz w:val="20"/>
                <w:szCs w:val="20"/>
              </w:rPr>
              <w:t>6</w:t>
            </w:r>
          </w:p>
        </w:tc>
        <w:tc>
          <w:tcPr>
            <w:tcW w:w="8010" w:type="dxa"/>
          </w:tcPr>
          <w:p w14:paraId="44978F52" w14:textId="7E1C0F50" w:rsidR="00D33EC6" w:rsidRPr="00CD05B8" w:rsidRDefault="00D33EC6" w:rsidP="00D33EC6">
            <w:pPr>
              <w:rPr>
                <w:sz w:val="20"/>
                <w:szCs w:val="20"/>
              </w:rPr>
            </w:pPr>
          </w:p>
        </w:tc>
      </w:tr>
      <w:tr w:rsidR="005C4FE8" w14:paraId="5FAFBDB4" w14:textId="77777777" w:rsidTr="00D33EC6">
        <w:tc>
          <w:tcPr>
            <w:tcW w:w="1620" w:type="dxa"/>
          </w:tcPr>
          <w:p w14:paraId="214F960A" w14:textId="77777777" w:rsidR="00D33EC6" w:rsidRPr="00CD05B8" w:rsidRDefault="00D33EC6" w:rsidP="00D33EC6">
            <w:pPr>
              <w:pStyle w:val="Heading2"/>
              <w:spacing w:before="0" w:after="0"/>
              <w:rPr>
                <w:b/>
                <w:bCs/>
                <w:sz w:val="20"/>
                <w:szCs w:val="20"/>
              </w:rPr>
            </w:pPr>
            <w:r w:rsidRPr="00CD05B8">
              <w:rPr>
                <w:b/>
                <w:bCs/>
                <w:sz w:val="20"/>
                <w:szCs w:val="20"/>
              </w:rPr>
              <w:t>Time</w:t>
            </w:r>
          </w:p>
        </w:tc>
        <w:tc>
          <w:tcPr>
            <w:tcW w:w="8010" w:type="dxa"/>
          </w:tcPr>
          <w:p w14:paraId="4B95A2E9" w14:textId="46EF9E40" w:rsidR="00D33EC6" w:rsidRPr="00EC25B2" w:rsidRDefault="79A0FD4F" w:rsidP="00D33EC6">
            <w:pPr>
              <w:rPr>
                <w:sz w:val="20"/>
                <w:szCs w:val="20"/>
              </w:rPr>
            </w:pPr>
            <w:r w:rsidRPr="400810FE">
              <w:rPr>
                <w:color w:val="000000" w:themeColor="text1"/>
                <w:sz w:val="20"/>
                <w:szCs w:val="20"/>
              </w:rPr>
              <w:t>1</w:t>
            </w:r>
            <w:r w:rsidR="14ED26BE" w:rsidRPr="400810FE">
              <w:rPr>
                <w:color w:val="000000" w:themeColor="text1"/>
                <w:sz w:val="20"/>
                <w:szCs w:val="20"/>
              </w:rPr>
              <w:t>1</w:t>
            </w:r>
            <w:r w:rsidRPr="400810FE">
              <w:rPr>
                <w:color w:val="000000" w:themeColor="text1"/>
                <w:sz w:val="20"/>
                <w:szCs w:val="20"/>
              </w:rPr>
              <w:t>:</w:t>
            </w:r>
            <w:r w:rsidR="2B436C32" w:rsidRPr="400810FE">
              <w:rPr>
                <w:color w:val="000000" w:themeColor="text1"/>
                <w:sz w:val="20"/>
                <w:szCs w:val="20"/>
              </w:rPr>
              <w:t>00</w:t>
            </w:r>
            <w:r w:rsidRPr="400810FE">
              <w:rPr>
                <w:color w:val="000000" w:themeColor="text1"/>
                <w:sz w:val="20"/>
                <w:szCs w:val="20"/>
              </w:rPr>
              <w:t>-1</w:t>
            </w:r>
            <w:r w:rsidR="764C6E5D" w:rsidRPr="400810FE">
              <w:rPr>
                <w:color w:val="000000" w:themeColor="text1"/>
                <w:sz w:val="20"/>
                <w:szCs w:val="20"/>
              </w:rPr>
              <w:t>2</w:t>
            </w:r>
            <w:r w:rsidR="0A468821" w:rsidRPr="400810FE">
              <w:rPr>
                <w:color w:val="000000" w:themeColor="text1"/>
                <w:sz w:val="20"/>
                <w:szCs w:val="20"/>
              </w:rPr>
              <w:t>:00</w:t>
            </w:r>
          </w:p>
        </w:tc>
        <w:tc>
          <w:tcPr>
            <w:tcW w:w="8010" w:type="dxa"/>
          </w:tcPr>
          <w:p w14:paraId="053BBC34" w14:textId="7F5A705D" w:rsidR="00D33EC6" w:rsidRPr="00CD05B8" w:rsidRDefault="00D33EC6" w:rsidP="00D33EC6">
            <w:pPr>
              <w:rPr>
                <w:sz w:val="20"/>
                <w:szCs w:val="20"/>
              </w:rPr>
            </w:pPr>
          </w:p>
        </w:tc>
      </w:tr>
      <w:tr w:rsidR="005C4FE8" w14:paraId="10CEAD2C" w14:textId="77777777" w:rsidTr="00D33EC6">
        <w:tc>
          <w:tcPr>
            <w:tcW w:w="1620" w:type="dxa"/>
          </w:tcPr>
          <w:p w14:paraId="740D7FAC" w14:textId="77777777" w:rsidR="00D33EC6" w:rsidRPr="00CD05B8" w:rsidRDefault="00D33EC6" w:rsidP="00D33EC6">
            <w:pPr>
              <w:pStyle w:val="Heading2"/>
              <w:spacing w:before="0" w:after="0"/>
              <w:rPr>
                <w:b/>
                <w:bCs/>
                <w:sz w:val="20"/>
                <w:szCs w:val="20"/>
              </w:rPr>
            </w:pPr>
            <w:r w:rsidRPr="00CD05B8">
              <w:rPr>
                <w:b/>
                <w:bCs/>
                <w:sz w:val="20"/>
                <w:szCs w:val="20"/>
              </w:rPr>
              <w:t>Location</w:t>
            </w:r>
          </w:p>
        </w:tc>
        <w:tc>
          <w:tcPr>
            <w:tcW w:w="8010" w:type="dxa"/>
          </w:tcPr>
          <w:p w14:paraId="4814270B" w14:textId="5DC70851" w:rsidR="00D33EC6" w:rsidRPr="00CD05B8" w:rsidRDefault="00D33EC6" w:rsidP="00D33EC6">
            <w:pPr>
              <w:rPr>
                <w:sz w:val="20"/>
              </w:rPr>
            </w:pPr>
            <w:r w:rsidRPr="00FA7A0D">
              <w:rPr>
                <w:color w:val="000000" w:themeColor="text1"/>
                <w:sz w:val="20"/>
                <w:szCs w:val="20"/>
              </w:rPr>
              <w:t>Microsoft Teams</w:t>
            </w:r>
          </w:p>
        </w:tc>
        <w:tc>
          <w:tcPr>
            <w:tcW w:w="8010" w:type="dxa"/>
          </w:tcPr>
          <w:p w14:paraId="44E7EF28" w14:textId="4BCB0F3B" w:rsidR="00D33EC6" w:rsidRPr="00CD05B8" w:rsidRDefault="00D33EC6" w:rsidP="00D33EC6">
            <w:pPr>
              <w:rPr>
                <w:sz w:val="20"/>
                <w:szCs w:val="20"/>
              </w:rPr>
            </w:pPr>
          </w:p>
        </w:tc>
      </w:tr>
    </w:tbl>
    <w:p w14:paraId="5DF9AA6D" w14:textId="77777777" w:rsidR="00E511D2" w:rsidRDefault="00E511D2" w:rsidP="00E511D2">
      <w:pPr>
        <w:pBdr>
          <w:bottom w:val="single" w:sz="6" w:space="1" w:color="000000"/>
        </w:pBdr>
        <w:rPr>
          <w:rFonts w:ascii="Tahoma" w:eastAsia="Tahoma" w:hAnsi="Tahoma" w:cs="Tahoma"/>
        </w:rPr>
      </w:pPr>
    </w:p>
    <w:p w14:paraId="72C512CE" w14:textId="77777777" w:rsidR="00D358D7" w:rsidRDefault="00D358D7">
      <w:pPr>
        <w:rPr>
          <w:rFonts w:ascii="Tahoma" w:eastAsia="Tahoma" w:hAnsi="Tahoma" w:cs="Tahoma"/>
          <w:b/>
        </w:rPr>
      </w:pPr>
      <w:bookmarkStart w:id="0" w:name="_2zgph6x055o5" w:colFirst="0" w:colLast="0"/>
      <w:bookmarkEnd w:id="0"/>
    </w:p>
    <w:tbl>
      <w:tblPr>
        <w:tblW w:w="5000" w:type="pct"/>
        <w:tblLook w:val="0400" w:firstRow="0" w:lastRow="0" w:firstColumn="0" w:lastColumn="0" w:noHBand="0" w:noVBand="1"/>
      </w:tblPr>
      <w:tblGrid>
        <w:gridCol w:w="4514"/>
        <w:gridCol w:w="4515"/>
      </w:tblGrid>
      <w:tr w:rsidR="00D358D7" w14:paraId="0251A4B8" w14:textId="77777777" w:rsidTr="004F5652">
        <w:trPr>
          <w:trHeight w:val="340"/>
        </w:trPr>
        <w:tc>
          <w:tcPr>
            <w:tcW w:w="2500" w:type="pct"/>
          </w:tcPr>
          <w:p w14:paraId="0D6F600D" w14:textId="77777777" w:rsidR="00D358D7" w:rsidRPr="00CD05B8" w:rsidRDefault="00CD05B8" w:rsidP="007D353A">
            <w:pPr>
              <w:pStyle w:val="Title"/>
              <w:spacing w:before="60" w:after="60" w:line="240" w:lineRule="auto"/>
              <w:rPr>
                <w:sz w:val="32"/>
                <w:szCs w:val="36"/>
              </w:rPr>
            </w:pPr>
            <w:r w:rsidRPr="00CD05B8">
              <w:rPr>
                <w:sz w:val="32"/>
                <w:szCs w:val="36"/>
              </w:rPr>
              <w:t>Attendees</w:t>
            </w:r>
          </w:p>
        </w:tc>
        <w:tc>
          <w:tcPr>
            <w:tcW w:w="2500" w:type="pct"/>
          </w:tcPr>
          <w:p w14:paraId="04C485E7" w14:textId="77777777" w:rsidR="00D358D7" w:rsidRPr="00CD05B8" w:rsidRDefault="00CD05B8" w:rsidP="007D353A">
            <w:pPr>
              <w:pStyle w:val="Title"/>
              <w:spacing w:before="60" w:after="60" w:line="240" w:lineRule="auto"/>
              <w:rPr>
                <w:sz w:val="32"/>
                <w:szCs w:val="36"/>
              </w:rPr>
            </w:pPr>
            <w:bookmarkStart w:id="1" w:name="_fayo00ytazl3" w:colFirst="0" w:colLast="0"/>
            <w:bookmarkEnd w:id="1"/>
            <w:r w:rsidRPr="00CD05B8">
              <w:rPr>
                <w:sz w:val="32"/>
                <w:szCs w:val="36"/>
              </w:rPr>
              <w:t>Organisation</w:t>
            </w:r>
          </w:p>
        </w:tc>
      </w:tr>
      <w:tr w:rsidR="00CF69B3" w14:paraId="24211CDD" w14:textId="77777777" w:rsidTr="004F5652">
        <w:trPr>
          <w:trHeight w:val="698"/>
        </w:trPr>
        <w:tc>
          <w:tcPr>
            <w:tcW w:w="2500" w:type="pct"/>
          </w:tcPr>
          <w:p w14:paraId="40FB535B" w14:textId="77777777" w:rsidR="00A4068E" w:rsidRPr="00A4068E" w:rsidRDefault="00A4068E" w:rsidP="00A4068E">
            <w:pPr>
              <w:pStyle w:val="ListParagraph"/>
              <w:numPr>
                <w:ilvl w:val="0"/>
                <w:numId w:val="45"/>
              </w:numPr>
              <w:rPr>
                <w:rFonts w:ascii="Tahoma" w:hAnsi="Tahoma" w:cs="Tahoma"/>
                <w:sz w:val="20"/>
              </w:rPr>
            </w:pPr>
            <w:hyperlink r:id="rId11" w:history="1">
              <w:r w:rsidRPr="00A4068E">
                <w:rPr>
                  <w:rStyle w:val="Hyperlink"/>
                  <w:rFonts w:ascii="Tahoma" w:hAnsi="Tahoma" w:cs="Tahoma"/>
                  <w:color w:val="auto"/>
                  <w:sz w:val="20"/>
                  <w:u w:val="none"/>
                </w:rPr>
                <w:t>Maz Veater</w:t>
              </w:r>
            </w:hyperlink>
          </w:p>
          <w:p w14:paraId="04B99F08" w14:textId="77777777" w:rsidR="00A4068E" w:rsidRPr="00A4068E" w:rsidRDefault="00A4068E" w:rsidP="00A4068E">
            <w:pPr>
              <w:pStyle w:val="ListParagraph"/>
              <w:numPr>
                <w:ilvl w:val="0"/>
                <w:numId w:val="45"/>
              </w:numPr>
              <w:rPr>
                <w:rFonts w:ascii="Tahoma" w:hAnsi="Tahoma" w:cs="Tahoma"/>
                <w:sz w:val="20"/>
              </w:rPr>
            </w:pPr>
            <w:hyperlink r:id="rId12" w:history="1">
              <w:r w:rsidRPr="00A4068E">
                <w:rPr>
                  <w:rStyle w:val="Hyperlink"/>
                  <w:rFonts w:ascii="Tahoma" w:hAnsi="Tahoma" w:cs="Tahoma"/>
                  <w:color w:val="auto"/>
                  <w:sz w:val="20"/>
                  <w:u w:val="none"/>
                </w:rPr>
                <w:t>Mikayla Gillespie</w:t>
              </w:r>
            </w:hyperlink>
          </w:p>
          <w:p w14:paraId="6016A8A2" w14:textId="77777777" w:rsidR="00A4068E" w:rsidRPr="00A4068E" w:rsidRDefault="00A4068E" w:rsidP="00A4068E">
            <w:pPr>
              <w:pStyle w:val="ListParagraph"/>
              <w:numPr>
                <w:ilvl w:val="0"/>
                <w:numId w:val="45"/>
              </w:numPr>
              <w:rPr>
                <w:rFonts w:ascii="Tahoma" w:hAnsi="Tahoma" w:cs="Tahoma"/>
                <w:sz w:val="20"/>
              </w:rPr>
            </w:pPr>
            <w:hyperlink r:id="rId13" w:history="1">
              <w:r w:rsidRPr="00A4068E">
                <w:rPr>
                  <w:rStyle w:val="Hyperlink"/>
                  <w:rFonts w:ascii="Tahoma" w:hAnsi="Tahoma" w:cs="Tahoma"/>
                  <w:color w:val="auto"/>
                  <w:sz w:val="20"/>
                  <w:u w:val="none"/>
                </w:rPr>
                <w:t>Joanne Phelan</w:t>
              </w:r>
            </w:hyperlink>
          </w:p>
          <w:p w14:paraId="60502791" w14:textId="77777777" w:rsidR="00A4068E" w:rsidRPr="00A4068E" w:rsidRDefault="00A4068E" w:rsidP="00A4068E">
            <w:pPr>
              <w:pStyle w:val="ListParagraph"/>
              <w:numPr>
                <w:ilvl w:val="0"/>
                <w:numId w:val="45"/>
              </w:numPr>
              <w:rPr>
                <w:rFonts w:ascii="Tahoma" w:hAnsi="Tahoma" w:cs="Tahoma"/>
                <w:sz w:val="20"/>
              </w:rPr>
            </w:pPr>
            <w:hyperlink r:id="rId14" w:history="1">
              <w:r w:rsidRPr="00A4068E">
                <w:rPr>
                  <w:rStyle w:val="Hyperlink"/>
                  <w:rFonts w:ascii="Tahoma" w:hAnsi="Tahoma" w:cs="Tahoma"/>
                  <w:color w:val="auto"/>
                  <w:sz w:val="20"/>
                  <w:u w:val="none"/>
                </w:rPr>
                <w:t>Josh Cummings</w:t>
              </w:r>
            </w:hyperlink>
          </w:p>
          <w:p w14:paraId="1128EA5B" w14:textId="03FB13C7" w:rsidR="00A33344" w:rsidRPr="00CD05B8" w:rsidRDefault="00A33344" w:rsidP="007D353A">
            <w:pPr>
              <w:spacing w:before="60" w:after="60"/>
              <w:rPr>
                <w:sz w:val="20"/>
                <w:szCs w:val="16"/>
              </w:rPr>
            </w:pPr>
          </w:p>
        </w:tc>
        <w:tc>
          <w:tcPr>
            <w:tcW w:w="2500" w:type="pct"/>
          </w:tcPr>
          <w:p w14:paraId="69B371C9" w14:textId="31B3B519" w:rsidR="00F02E04" w:rsidRPr="00A4068E" w:rsidRDefault="00A4068E" w:rsidP="00A4068E">
            <w:pPr>
              <w:rPr>
                <w:sz w:val="20"/>
                <w:szCs w:val="16"/>
              </w:rPr>
            </w:pPr>
            <w:r w:rsidRPr="00A4068E">
              <w:rPr>
                <w:rStyle w:val="Hyperlink"/>
                <w:rFonts w:ascii="Tahoma" w:hAnsi="Tahoma" w:cs="Tahoma"/>
                <w:color w:val="auto"/>
                <w:sz w:val="20"/>
                <w:szCs w:val="24"/>
                <w:u w:val="none"/>
              </w:rPr>
              <w:t>Steve Curtis (Chair)</w:t>
            </w:r>
          </w:p>
        </w:tc>
      </w:tr>
      <w:tr w:rsidR="00D358D7" w14:paraId="703E6725" w14:textId="77777777" w:rsidTr="004F5652">
        <w:trPr>
          <w:trHeight w:val="340"/>
        </w:trPr>
        <w:tc>
          <w:tcPr>
            <w:tcW w:w="2500" w:type="pct"/>
          </w:tcPr>
          <w:p w14:paraId="255D12E5" w14:textId="00D82E37" w:rsidR="00D358D7" w:rsidRPr="00CD05B8" w:rsidRDefault="006E2BC3" w:rsidP="007D353A">
            <w:pPr>
              <w:pStyle w:val="Title"/>
              <w:spacing w:before="60" w:after="60" w:line="240" w:lineRule="auto"/>
              <w:rPr>
                <w:sz w:val="32"/>
                <w:szCs w:val="36"/>
              </w:rPr>
            </w:pPr>
            <w:bookmarkStart w:id="2" w:name="_se5wmcvcppyc" w:colFirst="0" w:colLast="0"/>
            <w:bookmarkEnd w:id="2"/>
            <w:r>
              <w:rPr>
                <w:sz w:val="32"/>
                <w:szCs w:val="36"/>
              </w:rPr>
              <w:t>apologies</w:t>
            </w:r>
          </w:p>
        </w:tc>
        <w:tc>
          <w:tcPr>
            <w:tcW w:w="2500" w:type="pct"/>
          </w:tcPr>
          <w:p w14:paraId="7EAA8F0A" w14:textId="2688CE4B" w:rsidR="00D358D7" w:rsidRPr="00CD05B8" w:rsidRDefault="00CD05B8" w:rsidP="007D353A">
            <w:pPr>
              <w:pStyle w:val="Title"/>
              <w:spacing w:before="60" w:after="60" w:line="240" w:lineRule="auto"/>
              <w:rPr>
                <w:rStyle w:val="Strong"/>
                <w:b w:val="0"/>
                <w:bCs w:val="0"/>
                <w:sz w:val="32"/>
                <w:szCs w:val="36"/>
              </w:rPr>
            </w:pPr>
            <w:bookmarkStart w:id="3" w:name="_as3eq3y9ygh3" w:colFirst="0" w:colLast="0"/>
            <w:bookmarkEnd w:id="3"/>
            <w:r w:rsidRPr="00CD05B8">
              <w:rPr>
                <w:rStyle w:val="Strong"/>
                <w:b w:val="0"/>
                <w:bCs w:val="0"/>
                <w:sz w:val="32"/>
                <w:szCs w:val="36"/>
              </w:rPr>
              <w:t>Organisation</w:t>
            </w:r>
          </w:p>
        </w:tc>
      </w:tr>
      <w:tr w:rsidR="00D358D7" w14:paraId="6B4713E8" w14:textId="77777777" w:rsidTr="004F5652">
        <w:trPr>
          <w:trHeight w:val="277"/>
        </w:trPr>
        <w:tc>
          <w:tcPr>
            <w:tcW w:w="2500" w:type="pct"/>
          </w:tcPr>
          <w:p w14:paraId="04FF005D" w14:textId="0CEF8814" w:rsidR="000B3D19" w:rsidRPr="000B3D19" w:rsidRDefault="000B3D19" w:rsidP="000B3D19">
            <w:pPr>
              <w:pStyle w:val="ListParagraph"/>
              <w:numPr>
                <w:ilvl w:val="0"/>
                <w:numId w:val="45"/>
              </w:numPr>
              <w:rPr>
                <w:rStyle w:val="Hyperlink"/>
                <w:color w:val="auto"/>
                <w:u w:val="none"/>
              </w:rPr>
            </w:pPr>
            <w:hyperlink r:id="rId15" w:history="1">
              <w:r w:rsidRPr="000B3D19">
                <w:rPr>
                  <w:rStyle w:val="Hyperlink"/>
                  <w:rFonts w:ascii="Tahoma" w:hAnsi="Tahoma" w:cs="Tahoma"/>
                  <w:color w:val="auto"/>
                  <w:sz w:val="20"/>
                  <w:u w:val="none"/>
                </w:rPr>
                <w:t>Ollie</w:t>
              </w:r>
            </w:hyperlink>
            <w:r>
              <w:rPr>
                <w:rStyle w:val="Hyperlink"/>
                <w:rFonts w:ascii="Tahoma" w:hAnsi="Tahoma" w:cs="Tahoma"/>
                <w:color w:val="auto"/>
                <w:sz w:val="20"/>
                <w:u w:val="none"/>
              </w:rPr>
              <w:t xml:space="preserve"> Cruickshank</w:t>
            </w:r>
          </w:p>
          <w:p w14:paraId="45BDA8F5" w14:textId="77777777" w:rsidR="000B3D19" w:rsidRPr="000B3D19" w:rsidRDefault="000B3D19" w:rsidP="000B3D19">
            <w:pPr>
              <w:pStyle w:val="ListParagraph"/>
              <w:numPr>
                <w:ilvl w:val="0"/>
                <w:numId w:val="45"/>
              </w:numPr>
              <w:rPr>
                <w:rStyle w:val="Hyperlink"/>
                <w:color w:val="auto"/>
                <w:u w:val="none"/>
              </w:rPr>
            </w:pPr>
            <w:hyperlink r:id="rId16" w:history="1">
              <w:r w:rsidRPr="000B3D19">
                <w:rPr>
                  <w:rStyle w:val="Hyperlink"/>
                  <w:rFonts w:ascii="Tahoma" w:hAnsi="Tahoma" w:cs="Tahoma"/>
                  <w:color w:val="auto"/>
                  <w:sz w:val="20"/>
                  <w:u w:val="none"/>
                </w:rPr>
                <w:t>Matt Thompson</w:t>
              </w:r>
            </w:hyperlink>
          </w:p>
          <w:p w14:paraId="2507E1AA" w14:textId="43DB5631" w:rsidR="0017525E" w:rsidRPr="0017525E" w:rsidRDefault="000B3D19" w:rsidP="0017525E">
            <w:pPr>
              <w:pStyle w:val="ListParagraph"/>
              <w:numPr>
                <w:ilvl w:val="0"/>
                <w:numId w:val="45"/>
              </w:numPr>
            </w:pPr>
            <w:hyperlink r:id="rId17" w:history="1">
              <w:r w:rsidRPr="000B3D19">
                <w:rPr>
                  <w:rStyle w:val="Hyperlink"/>
                  <w:rFonts w:ascii="Tahoma" w:hAnsi="Tahoma" w:cs="Tahoma"/>
                  <w:color w:val="auto"/>
                  <w:sz w:val="20"/>
                  <w:u w:val="none"/>
                </w:rPr>
                <w:t>Dan Stanley</w:t>
              </w:r>
            </w:hyperlink>
          </w:p>
        </w:tc>
        <w:tc>
          <w:tcPr>
            <w:tcW w:w="2500" w:type="pct"/>
          </w:tcPr>
          <w:p w14:paraId="3A690DE6" w14:textId="75F0774D" w:rsidR="00D358D7" w:rsidRPr="00CD05B8" w:rsidRDefault="00D358D7" w:rsidP="007D353A">
            <w:pPr>
              <w:spacing w:before="60" w:after="60"/>
              <w:rPr>
                <w:sz w:val="20"/>
                <w:szCs w:val="16"/>
              </w:rPr>
            </w:pPr>
          </w:p>
        </w:tc>
      </w:tr>
    </w:tbl>
    <w:p w14:paraId="3C2ACADF" w14:textId="77777777" w:rsidR="0017525E" w:rsidRPr="00064EF8" w:rsidRDefault="0017525E" w:rsidP="0017525E">
      <w:pPr>
        <w:spacing w:before="120" w:after="120"/>
        <w:rPr>
          <w:rFonts w:ascii="Tahoma" w:hAnsi="Tahoma" w:cs="Tahoma"/>
          <w:b/>
          <w:bCs/>
          <w:sz w:val="20"/>
        </w:rPr>
      </w:pPr>
      <w:r w:rsidRPr="00064EF8">
        <w:rPr>
          <w:rFonts w:ascii="Tahoma" w:hAnsi="Tahoma" w:cs="Tahoma"/>
          <w:b/>
          <w:bCs/>
          <w:sz w:val="20"/>
        </w:rPr>
        <w:t>Executive Summary</w:t>
      </w:r>
    </w:p>
    <w:p w14:paraId="2F7AADFC" w14:textId="50B5B16A" w:rsidR="00D358D7" w:rsidRDefault="0017525E" w:rsidP="0017525E">
      <w:pPr>
        <w:rPr>
          <w:rFonts w:ascii="Tahoma" w:eastAsia="Tahoma" w:hAnsi="Tahoma" w:cs="Tahoma"/>
        </w:rPr>
      </w:pPr>
      <w:r w:rsidRPr="00064EF8">
        <w:rPr>
          <w:rFonts w:ascii="Tahoma" w:hAnsi="Tahoma" w:cs="Tahoma"/>
          <w:sz w:val="20"/>
        </w:rPr>
        <w:t>This first SAG meeting of the season focused on governance and membership changes following the removal of the Rugby League Coordinator role, current season progress, development of the women's game, officiating challenges, and representative pathways. The group agreed membership changes to maintain governance continuity, identified priority recruitment gaps (Women's Representative, National League representatives, Welsh representation), celebrated the successful launch of the BUCS Women's Nines competition, and highlighted concerns around referee appointments and National League competitiveness</w:t>
      </w:r>
    </w:p>
    <w:p w14:paraId="51B8DE08" w14:textId="77777777" w:rsidR="0017525E" w:rsidRDefault="0017525E" w:rsidP="09E9E0C7">
      <w:pPr>
        <w:rPr>
          <w:rFonts w:ascii="Tahoma" w:eastAsia="Tahoma" w:hAnsi="Tahoma" w:cs="Tahoma"/>
        </w:rPr>
      </w:pP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7905"/>
        <w:gridCol w:w="1095"/>
      </w:tblGrid>
      <w:tr w:rsidR="09E9E0C7" w14:paraId="77CB7136" w14:textId="77777777" w:rsidTr="0017525E">
        <w:trPr>
          <w:trHeight w:val="333"/>
        </w:trPr>
        <w:tc>
          <w:tcPr>
            <w:tcW w:w="790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left w:w="105" w:type="dxa"/>
              <w:right w:w="105" w:type="dxa"/>
            </w:tcMar>
          </w:tcPr>
          <w:p w14:paraId="1DD6ABDB" w14:textId="1E8DBA68" w:rsidR="09E9E0C7" w:rsidRDefault="09E9E0C7" w:rsidP="09E9E0C7">
            <w:pPr>
              <w:pStyle w:val="Heading2"/>
              <w:rPr>
                <w:b/>
                <w:bCs/>
                <w:color w:val="000000" w:themeColor="text1"/>
                <w:sz w:val="20"/>
                <w:szCs w:val="20"/>
              </w:rPr>
            </w:pPr>
            <w:r w:rsidRPr="09E9E0C7">
              <w:rPr>
                <w:b/>
                <w:bCs/>
                <w:color w:val="000000" w:themeColor="text1"/>
                <w:sz w:val="20"/>
                <w:szCs w:val="20"/>
              </w:rPr>
              <w:t>Item</w:t>
            </w:r>
          </w:p>
        </w:tc>
        <w:tc>
          <w:tcPr>
            <w:tcW w:w="109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left w:w="105" w:type="dxa"/>
              <w:right w:w="105" w:type="dxa"/>
            </w:tcMar>
          </w:tcPr>
          <w:p w14:paraId="367146FB" w14:textId="30763F43" w:rsidR="09E9E0C7" w:rsidRDefault="09E9E0C7" w:rsidP="0017525E">
            <w:pPr>
              <w:pStyle w:val="Heading2"/>
              <w:rPr>
                <w:b/>
                <w:bCs/>
                <w:color w:val="000000" w:themeColor="text1"/>
                <w:sz w:val="20"/>
                <w:szCs w:val="20"/>
              </w:rPr>
            </w:pPr>
            <w:r w:rsidRPr="09E9E0C7">
              <w:rPr>
                <w:b/>
                <w:bCs/>
                <w:color w:val="000000" w:themeColor="text1"/>
                <w:sz w:val="20"/>
                <w:szCs w:val="20"/>
              </w:rPr>
              <w:t>Action</w:t>
            </w:r>
          </w:p>
        </w:tc>
      </w:tr>
      <w:tr w:rsidR="09E9E0C7" w14:paraId="4DD3AB83" w14:textId="77777777" w:rsidTr="09E9E0C7">
        <w:trPr>
          <w:trHeight w:val="300"/>
        </w:trPr>
        <w:tc>
          <w:tcPr>
            <w:tcW w:w="790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left w:w="105" w:type="dxa"/>
              <w:right w:w="105" w:type="dxa"/>
            </w:tcMar>
            <w:vAlign w:val="center"/>
          </w:tcPr>
          <w:p w14:paraId="6AE7461B" w14:textId="77777777" w:rsidR="09E9E0C7" w:rsidRPr="0017525E" w:rsidRDefault="09E9E0C7" w:rsidP="09E9E0C7">
            <w:pPr>
              <w:pStyle w:val="ListParagraph"/>
              <w:numPr>
                <w:ilvl w:val="0"/>
                <w:numId w:val="1"/>
              </w:numPr>
              <w:spacing w:before="120" w:after="120"/>
              <w:rPr>
                <w:rFonts w:ascii="Lato" w:eastAsia="Lato" w:hAnsi="Lato" w:cs="Lato"/>
                <w:color w:val="000000" w:themeColor="text1"/>
                <w:sz w:val="20"/>
                <w:szCs w:val="20"/>
              </w:rPr>
            </w:pPr>
            <w:r w:rsidRPr="09E9E0C7">
              <w:rPr>
                <w:rFonts w:ascii="Lato" w:eastAsia="Lato" w:hAnsi="Lato" w:cs="Lato"/>
                <w:b/>
                <w:bCs/>
                <w:color w:val="000000" w:themeColor="text1"/>
                <w:sz w:val="20"/>
                <w:szCs w:val="20"/>
              </w:rPr>
              <w:t>Apologies / Welcome</w:t>
            </w:r>
          </w:p>
          <w:p w14:paraId="0A8C97B3" w14:textId="217B2BED" w:rsidR="0017525E" w:rsidRPr="0017525E" w:rsidRDefault="00101516" w:rsidP="0017525E">
            <w:pPr>
              <w:spacing w:before="120" w:after="120"/>
              <w:rPr>
                <w:color w:val="000000" w:themeColor="text1"/>
                <w:sz w:val="20"/>
                <w:szCs w:val="20"/>
              </w:rPr>
            </w:pPr>
            <w:r>
              <w:rPr>
                <w:color w:val="000000" w:themeColor="text1"/>
                <w:sz w:val="20"/>
                <w:szCs w:val="20"/>
              </w:rPr>
              <w:t>A</w:t>
            </w:r>
            <w:r>
              <w:rPr>
                <w:color w:val="000000" w:themeColor="text1"/>
                <w:sz w:val="20"/>
              </w:rPr>
              <w:t>s notes above</w:t>
            </w:r>
          </w:p>
        </w:tc>
        <w:tc>
          <w:tcPr>
            <w:tcW w:w="109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left w:w="105" w:type="dxa"/>
              <w:right w:w="105" w:type="dxa"/>
            </w:tcMar>
            <w:vAlign w:val="center"/>
          </w:tcPr>
          <w:p w14:paraId="1B689C9B" w14:textId="3CD89615" w:rsidR="09E9E0C7" w:rsidRDefault="09E9E0C7" w:rsidP="09E9E0C7">
            <w:pPr>
              <w:jc w:val="center"/>
              <w:rPr>
                <w:color w:val="000000" w:themeColor="text1"/>
                <w:sz w:val="20"/>
                <w:szCs w:val="20"/>
              </w:rPr>
            </w:pPr>
          </w:p>
        </w:tc>
      </w:tr>
      <w:tr w:rsidR="09E9E0C7" w14:paraId="02D23D79" w14:textId="77777777" w:rsidTr="09E9E0C7">
        <w:trPr>
          <w:trHeight w:val="300"/>
        </w:trPr>
        <w:tc>
          <w:tcPr>
            <w:tcW w:w="790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left w:w="105" w:type="dxa"/>
              <w:right w:w="105" w:type="dxa"/>
            </w:tcMar>
            <w:vAlign w:val="center"/>
          </w:tcPr>
          <w:p w14:paraId="7CECB8E6" w14:textId="77777777" w:rsidR="09E9E0C7" w:rsidRPr="0017525E" w:rsidRDefault="09E9E0C7" w:rsidP="09E9E0C7">
            <w:pPr>
              <w:pStyle w:val="ListParagraph"/>
              <w:numPr>
                <w:ilvl w:val="0"/>
                <w:numId w:val="1"/>
              </w:numPr>
              <w:spacing w:before="120" w:after="120"/>
              <w:rPr>
                <w:rFonts w:ascii="Lato" w:eastAsia="Lato" w:hAnsi="Lato" w:cs="Lato"/>
                <w:color w:val="000000" w:themeColor="text1"/>
                <w:sz w:val="20"/>
                <w:szCs w:val="20"/>
              </w:rPr>
            </w:pPr>
            <w:r w:rsidRPr="09E9E0C7">
              <w:rPr>
                <w:rFonts w:ascii="Lato" w:eastAsia="Lato" w:hAnsi="Lato" w:cs="Lato"/>
                <w:b/>
                <w:bCs/>
                <w:color w:val="000000" w:themeColor="text1"/>
                <w:sz w:val="20"/>
                <w:szCs w:val="20"/>
              </w:rPr>
              <w:t xml:space="preserve">Minutes and Matters Arising (Meeting ‘4’ 2025-26) </w:t>
            </w:r>
          </w:p>
          <w:p w14:paraId="4426E770" w14:textId="77777777" w:rsidR="0017525E" w:rsidRPr="00064EF8" w:rsidRDefault="0017525E" w:rsidP="0017525E">
            <w:pPr>
              <w:spacing w:before="120" w:after="120"/>
              <w:rPr>
                <w:rFonts w:ascii="Tahoma" w:hAnsi="Tahoma" w:cs="Tahoma"/>
                <w:b/>
                <w:bCs/>
                <w:sz w:val="20"/>
              </w:rPr>
            </w:pPr>
            <w:r w:rsidRPr="00064EF8">
              <w:rPr>
                <w:rFonts w:ascii="Tahoma" w:hAnsi="Tahoma" w:cs="Tahoma"/>
                <w:b/>
                <w:bCs/>
                <w:sz w:val="20"/>
              </w:rPr>
              <w:t>Summary</w:t>
            </w:r>
          </w:p>
          <w:p w14:paraId="238995B2" w14:textId="77777777" w:rsidR="0017525E" w:rsidRPr="00064EF8" w:rsidRDefault="0017525E" w:rsidP="0017525E">
            <w:pPr>
              <w:numPr>
                <w:ilvl w:val="0"/>
                <w:numId w:val="18"/>
              </w:numPr>
              <w:spacing w:before="120" w:after="120"/>
              <w:rPr>
                <w:rFonts w:ascii="Tahoma" w:hAnsi="Tahoma" w:cs="Tahoma"/>
                <w:sz w:val="20"/>
              </w:rPr>
            </w:pPr>
            <w:r w:rsidRPr="00064EF8">
              <w:rPr>
                <w:rFonts w:ascii="Tahoma" w:hAnsi="Tahoma" w:cs="Tahoma"/>
                <w:sz w:val="20"/>
              </w:rPr>
              <w:t>Previous minutes had been circulated with no amendments received.</w:t>
            </w:r>
          </w:p>
          <w:p w14:paraId="7040979E" w14:textId="77777777" w:rsidR="0017525E" w:rsidRPr="00064EF8" w:rsidRDefault="0017525E" w:rsidP="0017525E">
            <w:pPr>
              <w:numPr>
                <w:ilvl w:val="0"/>
                <w:numId w:val="18"/>
              </w:numPr>
              <w:spacing w:before="120" w:after="120"/>
              <w:rPr>
                <w:rFonts w:ascii="Tahoma" w:hAnsi="Tahoma" w:cs="Tahoma"/>
                <w:sz w:val="20"/>
              </w:rPr>
            </w:pPr>
            <w:r w:rsidRPr="00064EF8">
              <w:rPr>
                <w:rFonts w:ascii="Tahoma" w:hAnsi="Tahoma" w:cs="Tahoma"/>
                <w:sz w:val="20"/>
              </w:rPr>
              <w:t>Chair acknowledged delays in convening the meeting due to uncertainty surrounding RFL and BUCS restructuring following staffing changes.</w:t>
            </w:r>
          </w:p>
          <w:p w14:paraId="59026E64" w14:textId="79056CF3" w:rsidR="0017525E" w:rsidRPr="004C1582" w:rsidRDefault="0017525E" w:rsidP="004C1582">
            <w:pPr>
              <w:pStyle w:val="ListParagraph"/>
              <w:numPr>
                <w:ilvl w:val="0"/>
                <w:numId w:val="18"/>
              </w:numPr>
              <w:spacing w:before="120" w:after="120"/>
              <w:rPr>
                <w:rFonts w:ascii="Lato" w:eastAsia="Lato" w:hAnsi="Lato" w:cs="Lato"/>
                <w:color w:val="000000" w:themeColor="text1"/>
                <w:sz w:val="20"/>
                <w:szCs w:val="20"/>
              </w:rPr>
            </w:pPr>
            <w:r w:rsidRPr="004C1582">
              <w:rPr>
                <w:rFonts w:ascii="Tahoma" w:hAnsi="Tahoma" w:cs="Tahoma"/>
                <w:sz w:val="20"/>
              </w:rPr>
              <w:t>Positive feedback was noted for the inaugural Women's Nines event and wider growth of the women's game.</w:t>
            </w:r>
          </w:p>
        </w:tc>
        <w:tc>
          <w:tcPr>
            <w:tcW w:w="109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left w:w="105" w:type="dxa"/>
              <w:right w:w="105" w:type="dxa"/>
            </w:tcMar>
            <w:vAlign w:val="center"/>
          </w:tcPr>
          <w:p w14:paraId="2AF5E6E2" w14:textId="16FA8E7F" w:rsidR="09E9E0C7" w:rsidRDefault="09E9E0C7" w:rsidP="09E9E0C7">
            <w:pPr>
              <w:jc w:val="center"/>
              <w:rPr>
                <w:color w:val="000000" w:themeColor="text1"/>
                <w:sz w:val="20"/>
                <w:szCs w:val="20"/>
              </w:rPr>
            </w:pPr>
          </w:p>
          <w:p w14:paraId="7F5657F9" w14:textId="71D7307A" w:rsidR="09E9E0C7" w:rsidRDefault="09E9E0C7" w:rsidP="09E9E0C7">
            <w:pPr>
              <w:jc w:val="center"/>
              <w:rPr>
                <w:color w:val="000000" w:themeColor="text1"/>
                <w:sz w:val="20"/>
                <w:szCs w:val="20"/>
              </w:rPr>
            </w:pPr>
          </w:p>
          <w:p w14:paraId="47D03391" w14:textId="0BA60754" w:rsidR="09E9E0C7" w:rsidRDefault="09E9E0C7" w:rsidP="09E9E0C7">
            <w:pPr>
              <w:jc w:val="center"/>
              <w:rPr>
                <w:color w:val="000000" w:themeColor="text1"/>
                <w:sz w:val="20"/>
                <w:szCs w:val="20"/>
              </w:rPr>
            </w:pPr>
          </w:p>
        </w:tc>
      </w:tr>
      <w:tr w:rsidR="09E9E0C7" w14:paraId="750F4FBD" w14:textId="77777777" w:rsidTr="09E9E0C7">
        <w:trPr>
          <w:trHeight w:val="300"/>
        </w:trPr>
        <w:tc>
          <w:tcPr>
            <w:tcW w:w="790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left w:w="105" w:type="dxa"/>
              <w:right w:w="105" w:type="dxa"/>
            </w:tcMar>
            <w:vAlign w:val="center"/>
          </w:tcPr>
          <w:p w14:paraId="54361CE5" w14:textId="7BFFAA3B" w:rsidR="00101516" w:rsidRPr="000133B6" w:rsidRDefault="00101516" w:rsidP="004C6933">
            <w:pPr>
              <w:pStyle w:val="ListParagraph"/>
              <w:numPr>
                <w:ilvl w:val="0"/>
                <w:numId w:val="1"/>
              </w:numPr>
              <w:spacing w:before="120" w:after="120"/>
              <w:rPr>
                <w:rFonts w:ascii="Lato" w:eastAsia="Lato" w:hAnsi="Lato" w:cs="Lato"/>
                <w:color w:val="000000" w:themeColor="text1"/>
                <w:sz w:val="20"/>
                <w:szCs w:val="20"/>
              </w:rPr>
            </w:pPr>
            <w:r w:rsidRPr="000133B6">
              <w:rPr>
                <w:rFonts w:ascii="Tahoma" w:hAnsi="Tahoma" w:cs="Tahoma"/>
                <w:b/>
                <w:sz w:val="20"/>
              </w:rPr>
              <w:t>SAG Membership &amp; Governance</w:t>
            </w:r>
          </w:p>
          <w:p w14:paraId="3AFF6B69" w14:textId="77777777" w:rsidR="00101516" w:rsidRPr="00064EF8" w:rsidRDefault="00101516" w:rsidP="00101516">
            <w:pPr>
              <w:spacing w:before="120" w:after="120"/>
              <w:rPr>
                <w:rFonts w:ascii="Tahoma" w:hAnsi="Tahoma" w:cs="Tahoma"/>
                <w:b/>
                <w:bCs/>
                <w:sz w:val="20"/>
              </w:rPr>
            </w:pPr>
            <w:r w:rsidRPr="00064EF8">
              <w:rPr>
                <w:rFonts w:ascii="Tahoma" w:hAnsi="Tahoma" w:cs="Tahoma"/>
                <w:b/>
                <w:bCs/>
                <w:sz w:val="20"/>
              </w:rPr>
              <w:t>3.1 Membership Realignment</w:t>
            </w:r>
          </w:p>
          <w:p w14:paraId="73C87C66" w14:textId="77777777" w:rsidR="00101516" w:rsidRPr="00064EF8" w:rsidRDefault="00101516" w:rsidP="00101516">
            <w:pPr>
              <w:spacing w:before="120" w:after="120"/>
              <w:rPr>
                <w:rFonts w:ascii="Tahoma" w:hAnsi="Tahoma" w:cs="Tahoma"/>
                <w:b/>
                <w:bCs/>
                <w:sz w:val="20"/>
              </w:rPr>
            </w:pPr>
            <w:r w:rsidRPr="00064EF8">
              <w:rPr>
                <w:rFonts w:ascii="Tahoma" w:hAnsi="Tahoma" w:cs="Tahoma"/>
                <w:b/>
                <w:bCs/>
                <w:sz w:val="20"/>
              </w:rPr>
              <w:t>Discussion</w:t>
            </w:r>
          </w:p>
          <w:p w14:paraId="6D594C6A" w14:textId="77777777" w:rsidR="00101516" w:rsidRPr="00064EF8" w:rsidRDefault="00101516" w:rsidP="00101516">
            <w:pPr>
              <w:spacing w:before="120" w:after="120"/>
              <w:rPr>
                <w:rFonts w:ascii="Tahoma" w:hAnsi="Tahoma" w:cs="Tahoma"/>
                <w:sz w:val="20"/>
              </w:rPr>
            </w:pPr>
            <w:r w:rsidRPr="00064EF8">
              <w:rPr>
                <w:rFonts w:ascii="Tahoma" w:hAnsi="Tahoma" w:cs="Tahoma"/>
                <w:sz w:val="20"/>
              </w:rPr>
              <w:t>Due to staffing changes at institutions:</w:t>
            </w:r>
          </w:p>
          <w:p w14:paraId="15D565FD" w14:textId="77777777" w:rsidR="00101516" w:rsidRPr="00064EF8" w:rsidRDefault="00101516" w:rsidP="00101516">
            <w:pPr>
              <w:numPr>
                <w:ilvl w:val="0"/>
                <w:numId w:val="19"/>
              </w:numPr>
              <w:spacing w:before="120" w:after="120"/>
              <w:rPr>
                <w:rFonts w:ascii="Tahoma" w:hAnsi="Tahoma" w:cs="Tahoma"/>
                <w:sz w:val="20"/>
              </w:rPr>
            </w:pPr>
            <w:hyperlink r:id="rId18" w:history="1">
              <w:r w:rsidRPr="00101516">
                <w:rPr>
                  <w:rFonts w:ascii="Tahoma" w:hAnsi="Tahoma" w:cs="Tahoma"/>
                  <w:sz w:val="20"/>
                </w:rPr>
                <w:t>Dan Stanley</w:t>
              </w:r>
            </w:hyperlink>
            <w:r w:rsidRPr="00064EF8">
              <w:rPr>
                <w:rFonts w:ascii="Tahoma" w:hAnsi="Tahoma" w:cs="Tahoma"/>
                <w:sz w:val="20"/>
              </w:rPr>
              <w:t xml:space="preserve"> moved from Leeds Beckett University to University of Leeds.</w:t>
            </w:r>
          </w:p>
          <w:p w14:paraId="36B6488B" w14:textId="77777777" w:rsidR="00101516" w:rsidRPr="00064EF8" w:rsidRDefault="00101516" w:rsidP="00101516">
            <w:pPr>
              <w:numPr>
                <w:ilvl w:val="0"/>
                <w:numId w:val="19"/>
              </w:numPr>
              <w:spacing w:before="120" w:after="120"/>
              <w:rPr>
                <w:rFonts w:ascii="Tahoma" w:hAnsi="Tahoma" w:cs="Tahoma"/>
                <w:sz w:val="20"/>
              </w:rPr>
            </w:pPr>
            <w:r w:rsidRPr="00064EF8">
              <w:rPr>
                <w:rFonts w:ascii="Tahoma" w:hAnsi="Tahoma" w:cs="Tahoma"/>
                <w:sz w:val="20"/>
              </w:rPr>
              <w:t>University of Hull has now entered the National League.</w:t>
            </w:r>
          </w:p>
          <w:p w14:paraId="0A09C7BA" w14:textId="77777777" w:rsidR="00101516" w:rsidRPr="00064EF8" w:rsidRDefault="00101516" w:rsidP="00101516">
            <w:pPr>
              <w:numPr>
                <w:ilvl w:val="0"/>
                <w:numId w:val="19"/>
              </w:numPr>
              <w:spacing w:before="120" w:after="120"/>
              <w:rPr>
                <w:rFonts w:ascii="Tahoma" w:hAnsi="Tahoma" w:cs="Tahoma"/>
                <w:sz w:val="20"/>
              </w:rPr>
            </w:pPr>
            <w:r w:rsidRPr="00064EF8">
              <w:rPr>
                <w:rFonts w:ascii="Tahoma" w:hAnsi="Tahoma" w:cs="Tahoma"/>
                <w:sz w:val="20"/>
              </w:rPr>
              <w:lastRenderedPageBreak/>
              <w:t>Existing representative roles no longer reflected current competitive positions.</w:t>
            </w:r>
          </w:p>
          <w:p w14:paraId="343FEC22" w14:textId="77777777" w:rsidR="00101516" w:rsidRPr="00064EF8" w:rsidRDefault="00101516" w:rsidP="00101516">
            <w:pPr>
              <w:spacing w:before="120" w:after="120"/>
              <w:rPr>
                <w:rFonts w:ascii="Tahoma" w:hAnsi="Tahoma" w:cs="Tahoma"/>
                <w:b/>
                <w:bCs/>
                <w:sz w:val="20"/>
              </w:rPr>
            </w:pPr>
            <w:r w:rsidRPr="00064EF8">
              <w:rPr>
                <w:rFonts w:ascii="Tahoma" w:hAnsi="Tahoma" w:cs="Tahoma"/>
                <w:b/>
                <w:bCs/>
                <w:sz w:val="20"/>
              </w:rPr>
              <w:t>Decision</w:t>
            </w:r>
          </w:p>
          <w:p w14:paraId="1352ABB9" w14:textId="77777777" w:rsidR="00101516" w:rsidRPr="00064EF8" w:rsidRDefault="00101516" w:rsidP="00101516">
            <w:pPr>
              <w:spacing w:before="120" w:after="120"/>
              <w:rPr>
                <w:rFonts w:ascii="Tahoma" w:hAnsi="Tahoma" w:cs="Tahoma"/>
                <w:sz w:val="20"/>
              </w:rPr>
            </w:pPr>
            <w:r w:rsidRPr="00064EF8">
              <w:rPr>
                <w:rFonts w:ascii="Tahoma" w:hAnsi="Tahoma" w:cs="Tahoma"/>
                <w:sz w:val="20"/>
              </w:rPr>
              <w:t>Agreed to:</w:t>
            </w:r>
          </w:p>
          <w:p w14:paraId="659283BD" w14:textId="77777777" w:rsidR="00101516" w:rsidRPr="00064EF8" w:rsidRDefault="00101516" w:rsidP="00101516">
            <w:pPr>
              <w:numPr>
                <w:ilvl w:val="0"/>
                <w:numId w:val="19"/>
              </w:numPr>
              <w:spacing w:before="120" w:after="120"/>
              <w:rPr>
                <w:rFonts w:ascii="Tahoma" w:hAnsi="Tahoma" w:cs="Tahoma"/>
                <w:sz w:val="20"/>
              </w:rPr>
            </w:pPr>
            <w:r w:rsidRPr="00064EF8">
              <w:rPr>
                <w:rFonts w:ascii="Tahoma" w:hAnsi="Tahoma" w:cs="Tahoma"/>
                <w:sz w:val="20"/>
              </w:rPr>
              <w:t xml:space="preserve">Move </w:t>
            </w:r>
            <w:hyperlink r:id="rId19" w:history="1">
              <w:r w:rsidRPr="00101516">
                <w:rPr>
                  <w:rFonts w:ascii="Tahoma" w:hAnsi="Tahoma" w:cs="Tahoma"/>
                  <w:sz w:val="20"/>
                </w:rPr>
                <w:t>Matt Thompson</w:t>
              </w:r>
            </w:hyperlink>
            <w:r w:rsidRPr="00064EF8">
              <w:rPr>
                <w:rFonts w:ascii="Tahoma" w:hAnsi="Tahoma" w:cs="Tahoma"/>
                <w:sz w:val="20"/>
              </w:rPr>
              <w:t xml:space="preserve"> from Competitions Representative to Performance Representative.</w:t>
            </w:r>
          </w:p>
          <w:p w14:paraId="40D4D7F4" w14:textId="77777777" w:rsidR="00101516" w:rsidRPr="00064EF8" w:rsidRDefault="00101516" w:rsidP="00101516">
            <w:pPr>
              <w:numPr>
                <w:ilvl w:val="0"/>
                <w:numId w:val="19"/>
              </w:numPr>
              <w:spacing w:before="120" w:after="120"/>
              <w:rPr>
                <w:rFonts w:ascii="Tahoma" w:hAnsi="Tahoma" w:cs="Tahoma"/>
                <w:sz w:val="20"/>
              </w:rPr>
            </w:pPr>
            <w:r w:rsidRPr="00064EF8">
              <w:rPr>
                <w:rFonts w:ascii="Tahoma" w:hAnsi="Tahoma" w:cs="Tahoma"/>
                <w:sz w:val="20"/>
              </w:rPr>
              <w:t xml:space="preserve">Move </w:t>
            </w:r>
            <w:hyperlink r:id="rId20" w:history="1">
              <w:r w:rsidRPr="00101516">
                <w:rPr>
                  <w:rFonts w:ascii="Tahoma" w:hAnsi="Tahoma" w:cs="Tahoma"/>
                  <w:sz w:val="20"/>
                </w:rPr>
                <w:t>Dan Stanley</w:t>
              </w:r>
            </w:hyperlink>
            <w:r w:rsidRPr="00064EF8">
              <w:rPr>
                <w:rFonts w:ascii="Tahoma" w:hAnsi="Tahoma" w:cs="Tahoma"/>
                <w:sz w:val="20"/>
              </w:rPr>
              <w:t xml:space="preserve"> from Performance Representative to Competitions Representative.</w:t>
            </w:r>
          </w:p>
          <w:p w14:paraId="406D93DE" w14:textId="7F5FB56F" w:rsidR="00101516" w:rsidRPr="00064EF8" w:rsidRDefault="00101516" w:rsidP="00101516">
            <w:pPr>
              <w:spacing w:before="120" w:after="120"/>
              <w:rPr>
                <w:rFonts w:ascii="Tahoma" w:hAnsi="Tahoma" w:cs="Tahoma"/>
                <w:sz w:val="20"/>
              </w:rPr>
            </w:pPr>
            <w:r w:rsidRPr="00064EF8">
              <w:rPr>
                <w:rFonts w:ascii="Tahoma" w:hAnsi="Tahoma" w:cs="Tahoma"/>
                <w:sz w:val="20"/>
              </w:rPr>
              <w:t>This avoids the need for recruitment and maintains experienced representation on the group.</w:t>
            </w:r>
            <w:r w:rsidRPr="00064EF8">
              <w:rPr>
                <w:rFonts w:ascii="Tahoma" w:hAnsi="Tahoma" w:cs="Tahoma"/>
                <w:sz w:val="20"/>
              </w:rPr>
              <w:t xml:space="preserve"> </w:t>
            </w:r>
          </w:p>
          <w:p w14:paraId="79F29474" w14:textId="77777777" w:rsidR="00101516" w:rsidRPr="00064EF8" w:rsidRDefault="00101516" w:rsidP="00101516">
            <w:pPr>
              <w:spacing w:before="120" w:after="120"/>
              <w:rPr>
                <w:rFonts w:ascii="Tahoma" w:hAnsi="Tahoma" w:cs="Tahoma"/>
                <w:b/>
                <w:bCs/>
                <w:sz w:val="20"/>
              </w:rPr>
            </w:pPr>
            <w:r w:rsidRPr="00064EF8">
              <w:rPr>
                <w:rFonts w:ascii="Tahoma" w:hAnsi="Tahoma" w:cs="Tahoma"/>
                <w:b/>
                <w:bCs/>
                <w:sz w:val="20"/>
              </w:rPr>
              <w:t>3.2 League Management Committee (LMC)</w:t>
            </w:r>
          </w:p>
          <w:p w14:paraId="6A3615EE" w14:textId="77777777" w:rsidR="00101516" w:rsidRPr="00064EF8" w:rsidRDefault="00101516" w:rsidP="00101516">
            <w:pPr>
              <w:spacing w:before="120" w:after="120"/>
              <w:rPr>
                <w:rFonts w:ascii="Tahoma" w:hAnsi="Tahoma" w:cs="Tahoma"/>
                <w:b/>
                <w:bCs/>
                <w:sz w:val="20"/>
              </w:rPr>
            </w:pPr>
            <w:r w:rsidRPr="00064EF8">
              <w:rPr>
                <w:rFonts w:ascii="Tahoma" w:hAnsi="Tahoma" w:cs="Tahoma"/>
                <w:b/>
                <w:bCs/>
                <w:sz w:val="20"/>
              </w:rPr>
              <w:t>Discussion</w:t>
            </w:r>
          </w:p>
          <w:p w14:paraId="37F44BF7" w14:textId="77777777" w:rsidR="00101516" w:rsidRPr="00064EF8" w:rsidRDefault="00101516" w:rsidP="00101516">
            <w:pPr>
              <w:spacing w:before="120" w:after="120"/>
              <w:rPr>
                <w:rFonts w:ascii="Tahoma" w:hAnsi="Tahoma" w:cs="Tahoma"/>
                <w:sz w:val="20"/>
              </w:rPr>
            </w:pPr>
            <w:r w:rsidRPr="00064EF8">
              <w:rPr>
                <w:rFonts w:ascii="Tahoma" w:hAnsi="Tahoma" w:cs="Tahoma"/>
                <w:sz w:val="20"/>
              </w:rPr>
              <w:t>The previous National League Management Committee structure will no longer operate due to the removal of the Rugby League Coordinator role.</w:t>
            </w:r>
          </w:p>
          <w:p w14:paraId="321309EA" w14:textId="77777777" w:rsidR="00101516" w:rsidRPr="00064EF8" w:rsidRDefault="00101516" w:rsidP="00101516">
            <w:pPr>
              <w:spacing w:before="120" w:after="120"/>
              <w:rPr>
                <w:rFonts w:ascii="Tahoma" w:hAnsi="Tahoma" w:cs="Tahoma"/>
                <w:sz w:val="20"/>
              </w:rPr>
            </w:pPr>
            <w:r w:rsidRPr="00064EF8">
              <w:rPr>
                <w:rFonts w:ascii="Tahoma" w:hAnsi="Tahoma" w:cs="Tahoma"/>
                <w:sz w:val="20"/>
              </w:rPr>
              <w:t>The proposal is to:</w:t>
            </w:r>
          </w:p>
          <w:p w14:paraId="1F701EEA" w14:textId="77777777" w:rsidR="00101516" w:rsidRPr="00064EF8" w:rsidRDefault="00101516" w:rsidP="00101516">
            <w:pPr>
              <w:numPr>
                <w:ilvl w:val="0"/>
                <w:numId w:val="21"/>
              </w:numPr>
              <w:spacing w:before="120" w:after="120"/>
              <w:rPr>
                <w:rFonts w:ascii="Tahoma" w:hAnsi="Tahoma" w:cs="Tahoma"/>
                <w:sz w:val="20"/>
              </w:rPr>
            </w:pPr>
            <w:r w:rsidRPr="00064EF8">
              <w:rPr>
                <w:rFonts w:ascii="Tahoma" w:hAnsi="Tahoma" w:cs="Tahoma"/>
                <w:sz w:val="20"/>
              </w:rPr>
              <w:t>Recruit two National League representatives.</w:t>
            </w:r>
          </w:p>
          <w:p w14:paraId="2B5EC6BC" w14:textId="77777777" w:rsidR="00101516" w:rsidRPr="00064EF8" w:rsidRDefault="00101516" w:rsidP="00101516">
            <w:pPr>
              <w:numPr>
                <w:ilvl w:val="0"/>
                <w:numId w:val="21"/>
              </w:numPr>
              <w:spacing w:before="120" w:after="120"/>
              <w:rPr>
                <w:rFonts w:ascii="Tahoma" w:hAnsi="Tahoma" w:cs="Tahoma"/>
                <w:sz w:val="20"/>
              </w:rPr>
            </w:pPr>
            <w:r w:rsidRPr="00064EF8">
              <w:rPr>
                <w:rFonts w:ascii="Tahoma" w:hAnsi="Tahoma" w:cs="Tahoma"/>
                <w:sz w:val="20"/>
              </w:rPr>
              <w:t>Create a National League section within future SAG meetings.</w:t>
            </w:r>
          </w:p>
          <w:p w14:paraId="6DFAD7F6" w14:textId="77777777" w:rsidR="00101516" w:rsidRPr="00064EF8" w:rsidRDefault="00101516" w:rsidP="00101516">
            <w:pPr>
              <w:numPr>
                <w:ilvl w:val="0"/>
                <w:numId w:val="21"/>
              </w:numPr>
              <w:spacing w:before="120" w:after="120"/>
              <w:rPr>
                <w:rFonts w:ascii="Tahoma" w:hAnsi="Tahoma" w:cs="Tahoma"/>
                <w:sz w:val="20"/>
              </w:rPr>
            </w:pPr>
            <w:r w:rsidRPr="00064EF8">
              <w:rPr>
                <w:rFonts w:ascii="Tahoma" w:hAnsi="Tahoma" w:cs="Tahoma"/>
                <w:sz w:val="20"/>
              </w:rPr>
              <w:t>Ensure National League institutions continue to have a voice in governance matters.</w:t>
            </w:r>
          </w:p>
          <w:p w14:paraId="4B3BE503" w14:textId="77777777" w:rsidR="00101516" w:rsidRPr="00064EF8" w:rsidRDefault="00101516" w:rsidP="00101516">
            <w:pPr>
              <w:spacing w:before="120" w:after="120"/>
              <w:rPr>
                <w:rFonts w:ascii="Tahoma" w:hAnsi="Tahoma" w:cs="Tahoma"/>
                <w:b/>
                <w:bCs/>
                <w:sz w:val="20"/>
              </w:rPr>
            </w:pPr>
            <w:r w:rsidRPr="00064EF8">
              <w:rPr>
                <w:rFonts w:ascii="Tahoma" w:hAnsi="Tahoma" w:cs="Tahoma"/>
                <w:b/>
                <w:bCs/>
                <w:sz w:val="20"/>
              </w:rPr>
              <w:t>Outcome</w:t>
            </w:r>
          </w:p>
          <w:p w14:paraId="53CD8C9D" w14:textId="7785B62E" w:rsidR="00101516" w:rsidRPr="00064EF8" w:rsidRDefault="00101516" w:rsidP="00101516">
            <w:pPr>
              <w:spacing w:before="120" w:after="120"/>
              <w:rPr>
                <w:rFonts w:ascii="Tahoma" w:hAnsi="Tahoma" w:cs="Tahoma"/>
                <w:sz w:val="20"/>
              </w:rPr>
            </w:pPr>
            <w:r w:rsidRPr="00064EF8">
              <w:rPr>
                <w:rFonts w:ascii="Tahoma" w:hAnsi="Tahoma" w:cs="Tahoma"/>
                <w:sz w:val="20"/>
              </w:rPr>
              <w:t>Further recruitment activity is required before implementation.</w:t>
            </w:r>
          </w:p>
          <w:p w14:paraId="60A0354F" w14:textId="77777777" w:rsidR="00101516" w:rsidRPr="00064EF8" w:rsidRDefault="00101516" w:rsidP="00101516">
            <w:pPr>
              <w:spacing w:before="120" w:after="120"/>
              <w:rPr>
                <w:rFonts w:ascii="Tahoma" w:hAnsi="Tahoma" w:cs="Tahoma"/>
                <w:b/>
                <w:bCs/>
                <w:sz w:val="20"/>
              </w:rPr>
            </w:pPr>
            <w:r w:rsidRPr="00064EF8">
              <w:rPr>
                <w:rFonts w:ascii="Tahoma" w:hAnsi="Tahoma" w:cs="Tahoma"/>
                <w:b/>
                <w:bCs/>
                <w:sz w:val="20"/>
              </w:rPr>
              <w:t>3.3 Vacancies</w:t>
            </w:r>
          </w:p>
          <w:p w14:paraId="7D2A08FD" w14:textId="77777777" w:rsidR="00101516" w:rsidRPr="00064EF8" w:rsidRDefault="00101516" w:rsidP="00101516">
            <w:pPr>
              <w:spacing w:before="120" w:after="120"/>
              <w:rPr>
                <w:rFonts w:ascii="Tahoma" w:hAnsi="Tahoma" w:cs="Tahoma"/>
                <w:b/>
                <w:bCs/>
                <w:sz w:val="20"/>
              </w:rPr>
            </w:pPr>
            <w:r w:rsidRPr="00064EF8">
              <w:rPr>
                <w:rFonts w:ascii="Tahoma" w:hAnsi="Tahoma" w:cs="Tahoma"/>
                <w:b/>
                <w:bCs/>
                <w:sz w:val="20"/>
              </w:rPr>
              <w:t>Key Gaps Identified</w:t>
            </w:r>
          </w:p>
          <w:p w14:paraId="50A7C453" w14:textId="77777777" w:rsidR="00101516" w:rsidRPr="00064EF8" w:rsidRDefault="00101516" w:rsidP="00101516">
            <w:pPr>
              <w:spacing w:before="120" w:after="120"/>
              <w:rPr>
                <w:rFonts w:ascii="Tahoma" w:hAnsi="Tahoma" w:cs="Tahoma"/>
                <w:b/>
                <w:bCs/>
                <w:sz w:val="20"/>
              </w:rPr>
            </w:pPr>
            <w:r w:rsidRPr="00064EF8">
              <w:rPr>
                <w:rFonts w:ascii="Tahoma" w:hAnsi="Tahoma" w:cs="Tahoma"/>
                <w:b/>
                <w:bCs/>
                <w:sz w:val="20"/>
              </w:rPr>
              <w:t>Women's Representative</w:t>
            </w:r>
          </w:p>
          <w:p w14:paraId="4F238C14" w14:textId="77777777" w:rsidR="00101516" w:rsidRPr="00064EF8" w:rsidRDefault="00101516" w:rsidP="00101516">
            <w:pPr>
              <w:spacing w:before="120" w:after="120"/>
              <w:rPr>
                <w:rFonts w:ascii="Tahoma" w:hAnsi="Tahoma" w:cs="Tahoma"/>
                <w:sz w:val="20"/>
              </w:rPr>
            </w:pPr>
            <w:r w:rsidRPr="00064EF8">
              <w:rPr>
                <w:rFonts w:ascii="Tahoma" w:hAnsi="Tahoma" w:cs="Tahoma"/>
                <w:sz w:val="20"/>
              </w:rPr>
              <w:t>The group agreed that women's rugby league requires representation within the governance structure.</w:t>
            </w:r>
          </w:p>
          <w:p w14:paraId="21C1B2A2" w14:textId="77777777" w:rsidR="00101516" w:rsidRPr="00064EF8" w:rsidRDefault="00101516" w:rsidP="00101516">
            <w:pPr>
              <w:spacing w:before="120" w:after="120"/>
              <w:rPr>
                <w:rFonts w:ascii="Tahoma" w:hAnsi="Tahoma" w:cs="Tahoma"/>
                <w:sz w:val="20"/>
              </w:rPr>
            </w:pPr>
            <w:r w:rsidRPr="00064EF8">
              <w:rPr>
                <w:rFonts w:ascii="Tahoma" w:hAnsi="Tahoma" w:cs="Tahoma"/>
                <w:sz w:val="20"/>
              </w:rPr>
              <w:t>Potential actions:</w:t>
            </w:r>
          </w:p>
          <w:p w14:paraId="1EEEC2C0" w14:textId="77777777" w:rsidR="00101516" w:rsidRPr="00064EF8" w:rsidRDefault="00101516" w:rsidP="00101516">
            <w:pPr>
              <w:numPr>
                <w:ilvl w:val="0"/>
                <w:numId w:val="22"/>
              </w:numPr>
              <w:spacing w:before="120" w:after="120"/>
              <w:rPr>
                <w:rFonts w:ascii="Tahoma" w:hAnsi="Tahoma" w:cs="Tahoma"/>
                <w:sz w:val="20"/>
              </w:rPr>
            </w:pPr>
            <w:r w:rsidRPr="00064EF8">
              <w:rPr>
                <w:rFonts w:ascii="Tahoma" w:hAnsi="Tahoma" w:cs="Tahoma"/>
                <w:sz w:val="20"/>
              </w:rPr>
              <w:t>Reconnect with former representative Izzy.</w:t>
            </w:r>
          </w:p>
          <w:p w14:paraId="48B207AE" w14:textId="77777777" w:rsidR="00101516" w:rsidRPr="00064EF8" w:rsidRDefault="00101516" w:rsidP="00101516">
            <w:pPr>
              <w:numPr>
                <w:ilvl w:val="0"/>
                <w:numId w:val="22"/>
              </w:numPr>
              <w:spacing w:before="120" w:after="120"/>
              <w:rPr>
                <w:rFonts w:ascii="Tahoma" w:hAnsi="Tahoma" w:cs="Tahoma"/>
                <w:sz w:val="20"/>
              </w:rPr>
            </w:pPr>
            <w:r w:rsidRPr="00064EF8">
              <w:rPr>
                <w:rFonts w:ascii="Tahoma" w:hAnsi="Tahoma" w:cs="Tahoma"/>
                <w:sz w:val="20"/>
              </w:rPr>
              <w:t>Recruit from participating Women's Nines institutions.</w:t>
            </w:r>
          </w:p>
          <w:p w14:paraId="70DD866F" w14:textId="77777777" w:rsidR="00101516" w:rsidRPr="00064EF8" w:rsidRDefault="00101516" w:rsidP="00101516">
            <w:pPr>
              <w:numPr>
                <w:ilvl w:val="0"/>
                <w:numId w:val="22"/>
              </w:numPr>
              <w:spacing w:before="120" w:after="120"/>
              <w:rPr>
                <w:rFonts w:ascii="Tahoma" w:hAnsi="Tahoma" w:cs="Tahoma"/>
                <w:sz w:val="20"/>
              </w:rPr>
            </w:pPr>
            <w:r w:rsidRPr="00064EF8">
              <w:rPr>
                <w:rFonts w:ascii="Tahoma" w:hAnsi="Tahoma" w:cs="Tahoma"/>
                <w:sz w:val="20"/>
              </w:rPr>
              <w:t>Engage student leaders from Leeds and Manchester.</w:t>
            </w:r>
          </w:p>
          <w:p w14:paraId="7D7B438F" w14:textId="77777777" w:rsidR="00101516" w:rsidRPr="00064EF8" w:rsidRDefault="00101516" w:rsidP="00101516">
            <w:pPr>
              <w:spacing w:before="120" w:after="120"/>
              <w:rPr>
                <w:rFonts w:ascii="Tahoma" w:hAnsi="Tahoma" w:cs="Tahoma"/>
                <w:b/>
                <w:bCs/>
                <w:sz w:val="20"/>
              </w:rPr>
            </w:pPr>
            <w:r w:rsidRPr="00064EF8">
              <w:rPr>
                <w:rFonts w:ascii="Tahoma" w:hAnsi="Tahoma" w:cs="Tahoma"/>
                <w:b/>
                <w:bCs/>
                <w:sz w:val="20"/>
              </w:rPr>
              <w:t>Welsh Representation</w:t>
            </w:r>
          </w:p>
          <w:p w14:paraId="7CDBD33C" w14:textId="77777777" w:rsidR="00101516" w:rsidRPr="00064EF8" w:rsidRDefault="00101516" w:rsidP="00101516">
            <w:pPr>
              <w:spacing w:before="120" w:after="120"/>
              <w:rPr>
                <w:rFonts w:ascii="Tahoma" w:hAnsi="Tahoma" w:cs="Tahoma"/>
                <w:sz w:val="20"/>
              </w:rPr>
            </w:pPr>
            <w:r w:rsidRPr="00064EF8">
              <w:rPr>
                <w:rFonts w:ascii="Tahoma" w:hAnsi="Tahoma" w:cs="Tahoma"/>
                <w:sz w:val="20"/>
              </w:rPr>
              <w:t>The group remains without representation from Welsh universities despite participation from:</w:t>
            </w:r>
          </w:p>
          <w:p w14:paraId="1843A29B" w14:textId="77777777" w:rsidR="00101516" w:rsidRPr="00064EF8" w:rsidRDefault="00101516" w:rsidP="00101516">
            <w:pPr>
              <w:numPr>
                <w:ilvl w:val="0"/>
                <w:numId w:val="23"/>
              </w:numPr>
              <w:spacing w:before="120" w:after="120"/>
              <w:rPr>
                <w:rFonts w:ascii="Tahoma" w:hAnsi="Tahoma" w:cs="Tahoma"/>
                <w:sz w:val="20"/>
              </w:rPr>
            </w:pPr>
            <w:r w:rsidRPr="00064EF8">
              <w:rPr>
                <w:rFonts w:ascii="Tahoma" w:hAnsi="Tahoma" w:cs="Tahoma"/>
                <w:sz w:val="20"/>
              </w:rPr>
              <w:t>Cardiff</w:t>
            </w:r>
          </w:p>
          <w:p w14:paraId="75C1C6E2" w14:textId="77777777" w:rsidR="00101516" w:rsidRPr="00064EF8" w:rsidRDefault="00101516" w:rsidP="00101516">
            <w:pPr>
              <w:numPr>
                <w:ilvl w:val="0"/>
                <w:numId w:val="23"/>
              </w:numPr>
              <w:spacing w:before="120" w:after="120"/>
              <w:rPr>
                <w:rFonts w:ascii="Tahoma" w:hAnsi="Tahoma" w:cs="Tahoma"/>
                <w:sz w:val="20"/>
              </w:rPr>
            </w:pPr>
            <w:r w:rsidRPr="00064EF8">
              <w:rPr>
                <w:rFonts w:ascii="Tahoma" w:hAnsi="Tahoma" w:cs="Tahoma"/>
                <w:sz w:val="20"/>
              </w:rPr>
              <w:t>Swansea</w:t>
            </w:r>
          </w:p>
          <w:p w14:paraId="25F7BD3F" w14:textId="77777777" w:rsidR="00101516" w:rsidRPr="00064EF8" w:rsidRDefault="00101516" w:rsidP="00101516">
            <w:pPr>
              <w:numPr>
                <w:ilvl w:val="0"/>
                <w:numId w:val="23"/>
              </w:numPr>
              <w:spacing w:before="120" w:after="120"/>
              <w:rPr>
                <w:rFonts w:ascii="Tahoma" w:hAnsi="Tahoma" w:cs="Tahoma"/>
                <w:sz w:val="20"/>
              </w:rPr>
            </w:pPr>
            <w:r w:rsidRPr="00064EF8">
              <w:rPr>
                <w:rFonts w:ascii="Tahoma" w:hAnsi="Tahoma" w:cs="Tahoma"/>
                <w:sz w:val="20"/>
              </w:rPr>
              <w:t>Bangor</w:t>
            </w:r>
          </w:p>
          <w:p w14:paraId="2C23D827" w14:textId="77777777" w:rsidR="00101516" w:rsidRPr="00064EF8" w:rsidRDefault="00101516" w:rsidP="00101516">
            <w:pPr>
              <w:spacing w:before="120" w:after="120"/>
              <w:rPr>
                <w:rFonts w:ascii="Tahoma" w:hAnsi="Tahoma" w:cs="Tahoma"/>
                <w:sz w:val="20"/>
              </w:rPr>
            </w:pPr>
            <w:r w:rsidRPr="00064EF8">
              <w:rPr>
                <w:rFonts w:ascii="Tahoma" w:hAnsi="Tahoma" w:cs="Tahoma"/>
                <w:sz w:val="20"/>
              </w:rPr>
              <w:t>Further outreach will be undertaken.</w:t>
            </w:r>
          </w:p>
          <w:p w14:paraId="762827D5" w14:textId="77777777" w:rsidR="00101516" w:rsidRPr="00064EF8" w:rsidRDefault="00101516" w:rsidP="00101516">
            <w:pPr>
              <w:spacing w:before="120" w:after="120"/>
              <w:rPr>
                <w:rFonts w:ascii="Tahoma" w:hAnsi="Tahoma" w:cs="Tahoma"/>
                <w:b/>
                <w:bCs/>
                <w:sz w:val="20"/>
              </w:rPr>
            </w:pPr>
            <w:r w:rsidRPr="00064EF8">
              <w:rPr>
                <w:rFonts w:ascii="Tahoma" w:hAnsi="Tahoma" w:cs="Tahoma"/>
                <w:b/>
                <w:bCs/>
                <w:sz w:val="20"/>
              </w:rPr>
              <w:t>National League Representatives</w:t>
            </w:r>
          </w:p>
          <w:p w14:paraId="596F1329" w14:textId="77777777" w:rsidR="00101516" w:rsidRDefault="00101516" w:rsidP="00101516">
            <w:pPr>
              <w:spacing w:before="120" w:after="120"/>
              <w:rPr>
                <w:rFonts w:ascii="Tahoma" w:hAnsi="Tahoma" w:cs="Tahoma"/>
                <w:sz w:val="20"/>
              </w:rPr>
            </w:pPr>
            <w:r w:rsidRPr="00064EF8">
              <w:rPr>
                <w:rFonts w:ascii="Tahoma" w:hAnsi="Tahoma" w:cs="Tahoma"/>
                <w:sz w:val="20"/>
              </w:rPr>
              <w:t>Priority recruitment area for the coming months.</w:t>
            </w:r>
            <w:r w:rsidR="004C6933" w:rsidRPr="00064EF8">
              <w:rPr>
                <w:rFonts w:ascii="Tahoma" w:hAnsi="Tahoma" w:cs="Tahoma"/>
                <w:sz w:val="20"/>
              </w:rPr>
              <w:t xml:space="preserve"> </w:t>
            </w:r>
          </w:p>
          <w:p w14:paraId="2D0540AC" w14:textId="77777777" w:rsidR="001D3ED2" w:rsidRDefault="001D3ED2" w:rsidP="00101516">
            <w:pPr>
              <w:spacing w:before="120" w:after="120"/>
              <w:rPr>
                <w:rFonts w:ascii="Tahoma" w:hAnsi="Tahoma" w:cs="Tahoma"/>
                <w:sz w:val="20"/>
              </w:rPr>
            </w:pPr>
          </w:p>
          <w:p w14:paraId="6176F2EC" w14:textId="5D945E38" w:rsidR="001D3ED2" w:rsidRPr="004C6933" w:rsidRDefault="001D3ED2" w:rsidP="00101516">
            <w:pPr>
              <w:spacing w:before="120" w:after="120"/>
              <w:rPr>
                <w:rFonts w:ascii="Tahoma" w:hAnsi="Tahoma" w:cs="Tahoma"/>
                <w:sz w:val="20"/>
              </w:rPr>
            </w:pPr>
          </w:p>
        </w:tc>
        <w:tc>
          <w:tcPr>
            <w:tcW w:w="109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left w:w="105" w:type="dxa"/>
              <w:right w:w="105" w:type="dxa"/>
            </w:tcMar>
            <w:vAlign w:val="center"/>
          </w:tcPr>
          <w:p w14:paraId="302097E5" w14:textId="3FFD773E" w:rsidR="09E9E0C7" w:rsidRPr="00401F35" w:rsidRDefault="00401F35" w:rsidP="09E9E0C7">
            <w:pPr>
              <w:jc w:val="center"/>
              <w:rPr>
                <w:i/>
                <w:iCs/>
                <w:color w:val="000000" w:themeColor="text1"/>
                <w:sz w:val="20"/>
                <w:szCs w:val="20"/>
              </w:rPr>
            </w:pPr>
            <w:r w:rsidRPr="00401F35">
              <w:rPr>
                <w:i/>
                <w:iCs/>
                <w:color w:val="000000" w:themeColor="text1"/>
                <w:sz w:val="20"/>
                <w:szCs w:val="20"/>
              </w:rPr>
              <w:lastRenderedPageBreak/>
              <w:t>See Action Log</w:t>
            </w:r>
          </w:p>
        </w:tc>
      </w:tr>
      <w:tr w:rsidR="09E9E0C7" w14:paraId="2E37A75F" w14:textId="77777777" w:rsidTr="09E9E0C7">
        <w:trPr>
          <w:trHeight w:val="300"/>
        </w:trPr>
        <w:tc>
          <w:tcPr>
            <w:tcW w:w="790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left w:w="105" w:type="dxa"/>
              <w:right w:w="105" w:type="dxa"/>
            </w:tcMar>
            <w:vAlign w:val="center"/>
          </w:tcPr>
          <w:p w14:paraId="7CF12A19" w14:textId="77777777" w:rsidR="001D3ED2" w:rsidRPr="001D3ED2" w:rsidRDefault="001D3ED2" w:rsidP="001D3ED2">
            <w:pPr>
              <w:pStyle w:val="ListParagraph"/>
              <w:numPr>
                <w:ilvl w:val="0"/>
                <w:numId w:val="1"/>
              </w:numPr>
              <w:spacing w:before="120" w:after="120"/>
              <w:rPr>
                <w:rFonts w:ascii="Lato" w:eastAsia="Lato" w:hAnsi="Lato" w:cs="Lato"/>
                <w:color w:val="000000" w:themeColor="text1"/>
                <w:sz w:val="20"/>
                <w:szCs w:val="20"/>
              </w:rPr>
            </w:pPr>
            <w:r w:rsidRPr="001D3ED2">
              <w:rPr>
                <w:rFonts w:ascii="Tahoma" w:hAnsi="Tahoma" w:cs="Tahoma"/>
                <w:b/>
                <w:bCs/>
                <w:sz w:val="20"/>
                <w:szCs w:val="22"/>
              </w:rPr>
              <w:lastRenderedPageBreak/>
              <w:t>Season Update</w:t>
            </w:r>
          </w:p>
          <w:p w14:paraId="4AE8FA9E" w14:textId="77777777" w:rsidR="001D3ED2" w:rsidRPr="00064EF8" w:rsidRDefault="001D3ED2" w:rsidP="001D3ED2">
            <w:pPr>
              <w:spacing w:before="120" w:after="120"/>
              <w:rPr>
                <w:rFonts w:ascii="Tahoma" w:hAnsi="Tahoma" w:cs="Tahoma"/>
                <w:b/>
                <w:bCs/>
                <w:sz w:val="20"/>
              </w:rPr>
            </w:pPr>
            <w:r w:rsidRPr="00064EF8">
              <w:rPr>
                <w:rFonts w:ascii="Tahoma" w:hAnsi="Tahoma" w:cs="Tahoma"/>
                <w:b/>
                <w:bCs/>
                <w:sz w:val="20"/>
              </w:rPr>
              <w:t>Positive Developments</w:t>
            </w:r>
          </w:p>
          <w:p w14:paraId="66E34AD9" w14:textId="77777777" w:rsidR="001D3ED2" w:rsidRPr="00064EF8" w:rsidRDefault="001D3ED2" w:rsidP="001D3ED2">
            <w:pPr>
              <w:spacing w:before="120" w:after="120"/>
              <w:rPr>
                <w:rFonts w:ascii="Tahoma" w:hAnsi="Tahoma" w:cs="Tahoma"/>
                <w:b/>
                <w:bCs/>
                <w:sz w:val="20"/>
              </w:rPr>
            </w:pPr>
            <w:r w:rsidRPr="00064EF8">
              <w:rPr>
                <w:rFonts w:ascii="Tahoma" w:hAnsi="Tahoma" w:cs="Tahoma"/>
                <w:b/>
                <w:bCs/>
                <w:sz w:val="20"/>
              </w:rPr>
              <w:t>Growth</w:t>
            </w:r>
          </w:p>
          <w:p w14:paraId="38BB63AA" w14:textId="77777777" w:rsidR="001D3ED2" w:rsidRPr="00064EF8" w:rsidRDefault="001D3ED2" w:rsidP="001D3ED2">
            <w:pPr>
              <w:numPr>
                <w:ilvl w:val="0"/>
                <w:numId w:val="24"/>
              </w:numPr>
              <w:spacing w:before="120" w:after="120"/>
              <w:rPr>
                <w:rFonts w:ascii="Tahoma" w:hAnsi="Tahoma" w:cs="Tahoma"/>
                <w:sz w:val="20"/>
              </w:rPr>
            </w:pPr>
            <w:r w:rsidRPr="00064EF8">
              <w:rPr>
                <w:rFonts w:ascii="Tahoma" w:hAnsi="Tahoma" w:cs="Tahoma"/>
                <w:sz w:val="20"/>
              </w:rPr>
              <w:t>University of Hull successfully entered a second men's team.</w:t>
            </w:r>
          </w:p>
          <w:p w14:paraId="07EB3BC4" w14:textId="77777777" w:rsidR="001D3ED2" w:rsidRPr="00064EF8" w:rsidRDefault="001D3ED2" w:rsidP="001D3ED2">
            <w:pPr>
              <w:numPr>
                <w:ilvl w:val="0"/>
                <w:numId w:val="24"/>
              </w:numPr>
              <w:spacing w:before="120" w:after="120"/>
              <w:rPr>
                <w:rFonts w:ascii="Tahoma" w:hAnsi="Tahoma" w:cs="Tahoma"/>
                <w:sz w:val="20"/>
              </w:rPr>
            </w:pPr>
            <w:r w:rsidRPr="00064EF8">
              <w:rPr>
                <w:rFonts w:ascii="Tahoma" w:hAnsi="Tahoma" w:cs="Tahoma"/>
                <w:sz w:val="20"/>
              </w:rPr>
              <w:t>Fixtures across the competition have generally started positively.</w:t>
            </w:r>
          </w:p>
          <w:p w14:paraId="66607ADC" w14:textId="77777777" w:rsidR="001D3ED2" w:rsidRPr="00064EF8" w:rsidRDefault="001D3ED2" w:rsidP="001D3ED2">
            <w:pPr>
              <w:numPr>
                <w:ilvl w:val="0"/>
                <w:numId w:val="24"/>
              </w:numPr>
              <w:spacing w:before="120" w:after="120"/>
              <w:rPr>
                <w:rFonts w:ascii="Tahoma" w:hAnsi="Tahoma" w:cs="Tahoma"/>
                <w:sz w:val="20"/>
              </w:rPr>
            </w:pPr>
            <w:r w:rsidRPr="00064EF8">
              <w:rPr>
                <w:rFonts w:ascii="Tahoma" w:hAnsi="Tahoma" w:cs="Tahoma"/>
                <w:sz w:val="20"/>
              </w:rPr>
              <w:t>No significant fixture complaints received so far.</w:t>
            </w:r>
          </w:p>
          <w:p w14:paraId="1E562DA7" w14:textId="77777777" w:rsidR="001D3ED2" w:rsidRPr="00064EF8" w:rsidRDefault="001D3ED2" w:rsidP="001D3ED2">
            <w:pPr>
              <w:spacing w:before="120" w:after="120"/>
              <w:rPr>
                <w:rFonts w:ascii="Tahoma" w:hAnsi="Tahoma" w:cs="Tahoma"/>
                <w:b/>
                <w:bCs/>
                <w:sz w:val="20"/>
              </w:rPr>
            </w:pPr>
            <w:r w:rsidRPr="00064EF8">
              <w:rPr>
                <w:rFonts w:ascii="Tahoma" w:hAnsi="Tahoma" w:cs="Tahoma"/>
                <w:b/>
                <w:bCs/>
                <w:sz w:val="20"/>
              </w:rPr>
              <w:t>Concern Areas</w:t>
            </w:r>
          </w:p>
          <w:p w14:paraId="6B223070" w14:textId="77777777" w:rsidR="001D3ED2" w:rsidRPr="00064EF8" w:rsidRDefault="001D3ED2" w:rsidP="001D3ED2">
            <w:pPr>
              <w:spacing w:before="120" w:after="120"/>
              <w:rPr>
                <w:rFonts w:ascii="Tahoma" w:hAnsi="Tahoma" w:cs="Tahoma"/>
                <w:b/>
                <w:bCs/>
                <w:sz w:val="20"/>
              </w:rPr>
            </w:pPr>
            <w:r w:rsidRPr="00064EF8">
              <w:rPr>
                <w:rFonts w:ascii="Tahoma" w:hAnsi="Tahoma" w:cs="Tahoma"/>
                <w:b/>
                <w:bCs/>
                <w:sz w:val="20"/>
              </w:rPr>
              <w:t>Team Withdrawals</w:t>
            </w:r>
          </w:p>
          <w:p w14:paraId="19A9318D" w14:textId="77777777" w:rsidR="001D3ED2" w:rsidRPr="00064EF8" w:rsidRDefault="001D3ED2" w:rsidP="001D3ED2">
            <w:pPr>
              <w:spacing w:before="120" w:after="120"/>
              <w:rPr>
                <w:rFonts w:ascii="Tahoma" w:hAnsi="Tahoma" w:cs="Tahoma"/>
                <w:sz w:val="20"/>
              </w:rPr>
            </w:pPr>
            <w:r w:rsidRPr="00064EF8">
              <w:rPr>
                <w:rFonts w:ascii="Tahoma" w:hAnsi="Tahoma" w:cs="Tahoma"/>
                <w:sz w:val="20"/>
              </w:rPr>
              <w:t>Institutions withdrawing from competition:</w:t>
            </w:r>
          </w:p>
          <w:p w14:paraId="0ADEA141" w14:textId="77777777" w:rsidR="001D3ED2" w:rsidRPr="00064EF8" w:rsidRDefault="001D3ED2" w:rsidP="001D3ED2">
            <w:pPr>
              <w:numPr>
                <w:ilvl w:val="0"/>
                <w:numId w:val="25"/>
              </w:numPr>
              <w:spacing w:before="120" w:after="120"/>
              <w:rPr>
                <w:rFonts w:ascii="Tahoma" w:hAnsi="Tahoma" w:cs="Tahoma"/>
                <w:sz w:val="20"/>
              </w:rPr>
            </w:pPr>
            <w:r w:rsidRPr="00064EF8">
              <w:rPr>
                <w:rFonts w:ascii="Tahoma" w:hAnsi="Tahoma" w:cs="Tahoma"/>
                <w:sz w:val="20"/>
              </w:rPr>
              <w:t>Brunel</w:t>
            </w:r>
          </w:p>
          <w:p w14:paraId="19DCE27A" w14:textId="77777777" w:rsidR="001D3ED2" w:rsidRPr="00064EF8" w:rsidRDefault="001D3ED2" w:rsidP="001D3ED2">
            <w:pPr>
              <w:numPr>
                <w:ilvl w:val="0"/>
                <w:numId w:val="25"/>
              </w:numPr>
              <w:spacing w:before="120" w:after="120"/>
              <w:rPr>
                <w:rFonts w:ascii="Tahoma" w:hAnsi="Tahoma" w:cs="Tahoma"/>
                <w:sz w:val="20"/>
              </w:rPr>
            </w:pPr>
            <w:r w:rsidRPr="00064EF8">
              <w:rPr>
                <w:rFonts w:ascii="Tahoma" w:hAnsi="Tahoma" w:cs="Tahoma"/>
                <w:sz w:val="20"/>
              </w:rPr>
              <w:t>Salford</w:t>
            </w:r>
          </w:p>
          <w:p w14:paraId="49E92E13" w14:textId="77777777" w:rsidR="001D3ED2" w:rsidRPr="00064EF8" w:rsidRDefault="001D3ED2" w:rsidP="001D3ED2">
            <w:pPr>
              <w:numPr>
                <w:ilvl w:val="0"/>
                <w:numId w:val="25"/>
              </w:numPr>
              <w:spacing w:before="120" w:after="120"/>
              <w:rPr>
                <w:rFonts w:ascii="Tahoma" w:hAnsi="Tahoma" w:cs="Tahoma"/>
                <w:sz w:val="20"/>
              </w:rPr>
            </w:pPr>
            <w:r w:rsidRPr="00064EF8">
              <w:rPr>
                <w:rFonts w:ascii="Tahoma" w:hAnsi="Tahoma" w:cs="Tahoma"/>
                <w:sz w:val="20"/>
              </w:rPr>
              <w:t>Chester</w:t>
            </w:r>
          </w:p>
          <w:p w14:paraId="11995AE2" w14:textId="3D8ECE57" w:rsidR="001D3ED2" w:rsidRPr="00064EF8" w:rsidRDefault="001D3ED2" w:rsidP="001D3ED2">
            <w:pPr>
              <w:spacing w:before="120" w:after="120"/>
              <w:rPr>
                <w:rFonts w:ascii="Tahoma" w:hAnsi="Tahoma" w:cs="Tahoma"/>
                <w:sz w:val="20"/>
              </w:rPr>
            </w:pPr>
            <w:r w:rsidRPr="00064EF8">
              <w:rPr>
                <w:rFonts w:ascii="Tahoma" w:hAnsi="Tahoma" w:cs="Tahoma"/>
                <w:sz w:val="20"/>
              </w:rPr>
              <w:t xml:space="preserve">Reasons appear linked to recruitment challenges and participation numbers. </w:t>
            </w:r>
          </w:p>
          <w:p w14:paraId="43404A9F" w14:textId="77777777" w:rsidR="001D3ED2" w:rsidRPr="00064EF8" w:rsidRDefault="001D3ED2" w:rsidP="001D3ED2">
            <w:pPr>
              <w:spacing w:before="120" w:after="120"/>
              <w:rPr>
                <w:rFonts w:ascii="Tahoma" w:hAnsi="Tahoma" w:cs="Tahoma"/>
                <w:b/>
                <w:bCs/>
                <w:sz w:val="20"/>
              </w:rPr>
            </w:pPr>
            <w:r w:rsidRPr="00064EF8">
              <w:rPr>
                <w:rFonts w:ascii="Tahoma" w:hAnsi="Tahoma" w:cs="Tahoma"/>
                <w:b/>
                <w:bCs/>
                <w:sz w:val="20"/>
              </w:rPr>
              <w:t>Competition Integrity</w:t>
            </w:r>
          </w:p>
          <w:p w14:paraId="147B8A49" w14:textId="77777777" w:rsidR="001D3ED2" w:rsidRPr="00064EF8" w:rsidRDefault="001D3ED2" w:rsidP="001D3ED2">
            <w:pPr>
              <w:spacing w:before="120" w:after="120"/>
              <w:rPr>
                <w:rFonts w:ascii="Tahoma" w:hAnsi="Tahoma" w:cs="Tahoma"/>
                <w:sz w:val="20"/>
              </w:rPr>
            </w:pPr>
            <w:r w:rsidRPr="00064EF8">
              <w:rPr>
                <w:rFonts w:ascii="Tahoma" w:hAnsi="Tahoma" w:cs="Tahoma"/>
                <w:sz w:val="20"/>
              </w:rPr>
              <w:t>Concerns were raised about:</w:t>
            </w:r>
          </w:p>
          <w:p w14:paraId="6274C1CC" w14:textId="77777777" w:rsidR="001D3ED2" w:rsidRPr="00064EF8" w:rsidRDefault="001D3ED2" w:rsidP="001D3ED2">
            <w:pPr>
              <w:numPr>
                <w:ilvl w:val="0"/>
                <w:numId w:val="26"/>
              </w:numPr>
              <w:spacing w:before="120" w:after="120"/>
              <w:rPr>
                <w:rFonts w:ascii="Tahoma" w:hAnsi="Tahoma" w:cs="Tahoma"/>
                <w:sz w:val="20"/>
              </w:rPr>
            </w:pPr>
            <w:r w:rsidRPr="00064EF8">
              <w:rPr>
                <w:rFonts w:ascii="Tahoma" w:hAnsi="Tahoma" w:cs="Tahoma"/>
                <w:sz w:val="20"/>
              </w:rPr>
              <w:t>Significant score differentials in National League fixtures.</w:t>
            </w:r>
          </w:p>
          <w:p w14:paraId="343BA08D" w14:textId="77777777" w:rsidR="001D3ED2" w:rsidRPr="00064EF8" w:rsidRDefault="001D3ED2" w:rsidP="001D3ED2">
            <w:pPr>
              <w:numPr>
                <w:ilvl w:val="0"/>
                <w:numId w:val="26"/>
              </w:numPr>
              <w:spacing w:before="120" w:after="120"/>
              <w:rPr>
                <w:rFonts w:ascii="Tahoma" w:hAnsi="Tahoma" w:cs="Tahoma"/>
                <w:sz w:val="20"/>
              </w:rPr>
            </w:pPr>
            <w:r w:rsidRPr="00064EF8">
              <w:rPr>
                <w:rFonts w:ascii="Tahoma" w:hAnsi="Tahoma" w:cs="Tahoma"/>
                <w:sz w:val="20"/>
              </w:rPr>
              <w:t>Potential impact on league competitiveness.</w:t>
            </w:r>
          </w:p>
          <w:p w14:paraId="393244A3" w14:textId="1460D393" w:rsidR="001D3ED2" w:rsidRDefault="001D3ED2" w:rsidP="001D3ED2">
            <w:pPr>
              <w:pStyle w:val="ListParagraph"/>
              <w:spacing w:before="120" w:after="120"/>
              <w:ind w:left="360"/>
              <w:rPr>
                <w:rFonts w:ascii="Lato" w:eastAsia="Lato" w:hAnsi="Lato" w:cs="Lato"/>
                <w:color w:val="000000" w:themeColor="text1"/>
                <w:sz w:val="20"/>
                <w:szCs w:val="20"/>
              </w:rPr>
            </w:pPr>
            <w:r w:rsidRPr="00064EF8">
              <w:rPr>
                <w:rFonts w:ascii="Tahoma" w:hAnsi="Tahoma" w:cs="Tahoma"/>
                <w:sz w:val="20"/>
              </w:rPr>
              <w:t xml:space="preserve">Need to engage with institutions experiencing heavy defeats to support programme sustainability. </w:t>
            </w:r>
          </w:p>
          <w:p w14:paraId="3E6C4033" w14:textId="3F1ADCFF" w:rsidR="09E9E0C7" w:rsidRPr="001D3ED2" w:rsidRDefault="09E9E0C7" w:rsidP="001D3ED2">
            <w:pPr>
              <w:spacing w:before="120" w:after="120"/>
              <w:rPr>
                <w:color w:val="000000" w:themeColor="text1"/>
                <w:sz w:val="20"/>
                <w:szCs w:val="20"/>
              </w:rPr>
            </w:pPr>
          </w:p>
        </w:tc>
        <w:tc>
          <w:tcPr>
            <w:tcW w:w="109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left w:w="105" w:type="dxa"/>
              <w:right w:w="105" w:type="dxa"/>
            </w:tcMar>
            <w:vAlign w:val="center"/>
          </w:tcPr>
          <w:p w14:paraId="1AE5C544" w14:textId="652FCF60" w:rsidR="09E9E0C7" w:rsidRDefault="00401F35" w:rsidP="09E9E0C7">
            <w:pPr>
              <w:jc w:val="center"/>
              <w:rPr>
                <w:color w:val="000000" w:themeColor="text1"/>
                <w:sz w:val="20"/>
                <w:szCs w:val="20"/>
              </w:rPr>
            </w:pPr>
            <w:r w:rsidRPr="00401F35">
              <w:rPr>
                <w:i/>
                <w:iCs/>
                <w:color w:val="000000" w:themeColor="text1"/>
                <w:sz w:val="20"/>
                <w:szCs w:val="20"/>
              </w:rPr>
              <w:t>See Action Log</w:t>
            </w:r>
          </w:p>
        </w:tc>
      </w:tr>
      <w:tr w:rsidR="09E9E0C7" w14:paraId="1BCD44F4" w14:textId="77777777" w:rsidTr="09E9E0C7">
        <w:trPr>
          <w:trHeight w:val="300"/>
        </w:trPr>
        <w:tc>
          <w:tcPr>
            <w:tcW w:w="790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left w:w="105" w:type="dxa"/>
              <w:right w:w="105" w:type="dxa"/>
            </w:tcMar>
            <w:vAlign w:val="center"/>
          </w:tcPr>
          <w:p w14:paraId="6BAFB723" w14:textId="1AB9D888" w:rsidR="001D3ED2" w:rsidRPr="0020275B" w:rsidRDefault="001D3ED2" w:rsidP="0020275B">
            <w:pPr>
              <w:pStyle w:val="ListParagraph"/>
              <w:numPr>
                <w:ilvl w:val="1"/>
                <w:numId w:val="49"/>
              </w:numPr>
              <w:spacing w:before="120" w:after="120"/>
              <w:rPr>
                <w:rFonts w:ascii="Lato" w:eastAsia="Lato" w:hAnsi="Lato" w:cs="Lato"/>
                <w:color w:val="000000" w:themeColor="text1"/>
                <w:sz w:val="20"/>
                <w:szCs w:val="20"/>
              </w:rPr>
            </w:pPr>
            <w:r w:rsidRPr="0020275B">
              <w:rPr>
                <w:rFonts w:ascii="Tahoma" w:hAnsi="Tahoma" w:cs="Tahoma"/>
                <w:b/>
                <w:bCs/>
                <w:sz w:val="20"/>
                <w:szCs w:val="22"/>
              </w:rPr>
              <w:t>Officiating &amp; Game Day Administration</w:t>
            </w:r>
          </w:p>
          <w:p w14:paraId="4F11BC50" w14:textId="77777777" w:rsidR="001D3ED2" w:rsidRPr="00064EF8" w:rsidRDefault="001D3ED2" w:rsidP="001D3ED2">
            <w:pPr>
              <w:spacing w:before="120" w:after="120"/>
              <w:rPr>
                <w:rFonts w:ascii="Tahoma" w:hAnsi="Tahoma" w:cs="Tahoma"/>
                <w:b/>
                <w:bCs/>
                <w:sz w:val="20"/>
              </w:rPr>
            </w:pPr>
            <w:r w:rsidRPr="00064EF8">
              <w:rPr>
                <w:rFonts w:ascii="Tahoma" w:hAnsi="Tahoma" w:cs="Tahoma"/>
                <w:b/>
                <w:bCs/>
                <w:sz w:val="20"/>
              </w:rPr>
              <w:t>Referee Availability</w:t>
            </w:r>
          </w:p>
          <w:p w14:paraId="767239FA" w14:textId="77777777" w:rsidR="001D3ED2" w:rsidRPr="00064EF8" w:rsidRDefault="001D3ED2" w:rsidP="001D3ED2">
            <w:pPr>
              <w:spacing w:before="120" w:after="120"/>
              <w:rPr>
                <w:rFonts w:ascii="Tahoma" w:hAnsi="Tahoma" w:cs="Tahoma"/>
                <w:b/>
                <w:bCs/>
                <w:sz w:val="20"/>
              </w:rPr>
            </w:pPr>
            <w:r w:rsidRPr="00064EF8">
              <w:rPr>
                <w:rFonts w:ascii="Tahoma" w:hAnsi="Tahoma" w:cs="Tahoma"/>
                <w:b/>
                <w:bCs/>
                <w:sz w:val="20"/>
              </w:rPr>
              <w:t>Key Issues Raised</w:t>
            </w:r>
          </w:p>
          <w:p w14:paraId="172721C3" w14:textId="77777777" w:rsidR="001D3ED2" w:rsidRPr="00064EF8" w:rsidRDefault="001D3ED2" w:rsidP="001D3ED2">
            <w:pPr>
              <w:numPr>
                <w:ilvl w:val="0"/>
                <w:numId w:val="27"/>
              </w:numPr>
              <w:spacing w:before="120" w:after="120"/>
              <w:rPr>
                <w:rFonts w:ascii="Tahoma" w:hAnsi="Tahoma" w:cs="Tahoma"/>
                <w:sz w:val="20"/>
              </w:rPr>
            </w:pPr>
            <w:r w:rsidRPr="00064EF8">
              <w:rPr>
                <w:rFonts w:ascii="Tahoma" w:hAnsi="Tahoma" w:cs="Tahoma"/>
                <w:sz w:val="20"/>
              </w:rPr>
              <w:t>Increased difficulty appointing referees.</w:t>
            </w:r>
          </w:p>
          <w:p w14:paraId="5346E5B8" w14:textId="77777777" w:rsidR="001D3ED2" w:rsidRPr="00064EF8" w:rsidRDefault="001D3ED2" w:rsidP="001D3ED2">
            <w:pPr>
              <w:numPr>
                <w:ilvl w:val="0"/>
                <w:numId w:val="27"/>
              </w:numPr>
              <w:spacing w:before="120" w:after="120"/>
              <w:rPr>
                <w:rFonts w:ascii="Tahoma" w:hAnsi="Tahoma" w:cs="Tahoma"/>
                <w:sz w:val="20"/>
              </w:rPr>
            </w:pPr>
            <w:r w:rsidRPr="00064EF8">
              <w:rPr>
                <w:rFonts w:ascii="Tahoma" w:hAnsi="Tahoma" w:cs="Tahoma"/>
                <w:sz w:val="20"/>
              </w:rPr>
              <w:t>Apparent last-minute appointments.</w:t>
            </w:r>
          </w:p>
          <w:p w14:paraId="61E7A04E" w14:textId="77777777" w:rsidR="001D3ED2" w:rsidRPr="00064EF8" w:rsidRDefault="001D3ED2" w:rsidP="001D3ED2">
            <w:pPr>
              <w:numPr>
                <w:ilvl w:val="0"/>
                <w:numId w:val="27"/>
              </w:numPr>
              <w:spacing w:before="120" w:after="120"/>
              <w:rPr>
                <w:rFonts w:ascii="Tahoma" w:hAnsi="Tahoma" w:cs="Tahoma"/>
                <w:sz w:val="20"/>
              </w:rPr>
            </w:pPr>
            <w:r w:rsidRPr="00064EF8">
              <w:rPr>
                <w:rFonts w:ascii="Tahoma" w:hAnsi="Tahoma" w:cs="Tahoma"/>
                <w:sz w:val="20"/>
              </w:rPr>
              <w:t>Cardiff fixtures cancelled due to inability to appoint match officials.</w:t>
            </w:r>
          </w:p>
          <w:p w14:paraId="0DFDAFB9" w14:textId="77777777" w:rsidR="001D3ED2" w:rsidRPr="00064EF8" w:rsidRDefault="001D3ED2" w:rsidP="001D3ED2">
            <w:pPr>
              <w:numPr>
                <w:ilvl w:val="0"/>
                <w:numId w:val="27"/>
              </w:numPr>
              <w:spacing w:before="120" w:after="120"/>
              <w:rPr>
                <w:rFonts w:ascii="Tahoma" w:hAnsi="Tahoma" w:cs="Tahoma"/>
                <w:sz w:val="20"/>
              </w:rPr>
            </w:pPr>
            <w:r w:rsidRPr="00064EF8">
              <w:rPr>
                <w:rFonts w:ascii="Tahoma" w:hAnsi="Tahoma" w:cs="Tahoma"/>
                <w:sz w:val="20"/>
              </w:rPr>
              <w:t>Transition to new appointment processes and personnel has created challenges.</w:t>
            </w:r>
          </w:p>
          <w:p w14:paraId="584B0873" w14:textId="77777777" w:rsidR="001D3ED2" w:rsidRPr="00064EF8" w:rsidRDefault="001D3ED2" w:rsidP="001D3ED2">
            <w:pPr>
              <w:spacing w:before="120" w:after="120"/>
              <w:rPr>
                <w:rFonts w:ascii="Tahoma" w:hAnsi="Tahoma" w:cs="Tahoma"/>
                <w:b/>
                <w:bCs/>
                <w:sz w:val="20"/>
              </w:rPr>
            </w:pPr>
            <w:r w:rsidRPr="00064EF8">
              <w:rPr>
                <w:rFonts w:ascii="Tahoma" w:hAnsi="Tahoma" w:cs="Tahoma"/>
                <w:b/>
                <w:bCs/>
                <w:sz w:val="20"/>
              </w:rPr>
              <w:t>Game Day Platform</w:t>
            </w:r>
          </w:p>
          <w:p w14:paraId="518FFF1D" w14:textId="77777777" w:rsidR="001D3ED2" w:rsidRPr="00064EF8" w:rsidRDefault="001D3ED2" w:rsidP="001D3ED2">
            <w:pPr>
              <w:spacing w:before="120" w:after="120"/>
              <w:rPr>
                <w:rFonts w:ascii="Tahoma" w:hAnsi="Tahoma" w:cs="Tahoma"/>
                <w:sz w:val="20"/>
              </w:rPr>
            </w:pPr>
            <w:r w:rsidRPr="00064EF8">
              <w:rPr>
                <w:rFonts w:ascii="Tahoma" w:hAnsi="Tahoma" w:cs="Tahoma"/>
                <w:sz w:val="20"/>
              </w:rPr>
              <w:t>Issues identified:</w:t>
            </w:r>
          </w:p>
          <w:p w14:paraId="1C3AE57C" w14:textId="77777777" w:rsidR="001D3ED2" w:rsidRPr="00064EF8" w:rsidRDefault="001D3ED2" w:rsidP="001D3ED2">
            <w:pPr>
              <w:numPr>
                <w:ilvl w:val="0"/>
                <w:numId w:val="28"/>
              </w:numPr>
              <w:spacing w:before="120" w:after="120"/>
              <w:rPr>
                <w:rFonts w:ascii="Tahoma" w:hAnsi="Tahoma" w:cs="Tahoma"/>
                <w:sz w:val="20"/>
              </w:rPr>
            </w:pPr>
            <w:r w:rsidRPr="00064EF8">
              <w:rPr>
                <w:rFonts w:ascii="Tahoma" w:hAnsi="Tahoma" w:cs="Tahoma"/>
                <w:sz w:val="20"/>
              </w:rPr>
              <w:t>Institutions did not consistently receive onboarding information.</w:t>
            </w:r>
          </w:p>
          <w:p w14:paraId="1A8299BF" w14:textId="77777777" w:rsidR="001D3ED2" w:rsidRPr="00064EF8" w:rsidRDefault="001D3ED2" w:rsidP="001D3ED2">
            <w:pPr>
              <w:numPr>
                <w:ilvl w:val="0"/>
                <w:numId w:val="28"/>
              </w:numPr>
              <w:spacing w:before="120" w:after="120"/>
              <w:rPr>
                <w:rFonts w:ascii="Tahoma" w:hAnsi="Tahoma" w:cs="Tahoma"/>
                <w:sz w:val="20"/>
              </w:rPr>
            </w:pPr>
            <w:r w:rsidRPr="00064EF8">
              <w:rPr>
                <w:rFonts w:ascii="Tahoma" w:hAnsi="Tahoma" w:cs="Tahoma"/>
                <w:sz w:val="20"/>
              </w:rPr>
              <w:t>Some administrators were unaware of login/access procedures.</w:t>
            </w:r>
          </w:p>
          <w:p w14:paraId="1F50E3BE" w14:textId="77777777" w:rsidR="001D3ED2" w:rsidRPr="00064EF8" w:rsidRDefault="001D3ED2" w:rsidP="001D3ED2">
            <w:pPr>
              <w:numPr>
                <w:ilvl w:val="0"/>
                <w:numId w:val="28"/>
              </w:numPr>
              <w:spacing w:before="120" w:after="120"/>
              <w:rPr>
                <w:rFonts w:ascii="Tahoma" w:hAnsi="Tahoma" w:cs="Tahoma"/>
                <w:sz w:val="20"/>
              </w:rPr>
            </w:pPr>
            <w:r w:rsidRPr="00064EF8">
              <w:rPr>
                <w:rFonts w:ascii="Tahoma" w:hAnsi="Tahoma" w:cs="Tahoma"/>
                <w:sz w:val="20"/>
              </w:rPr>
              <w:t>System issues affected the first two weeks of competition.</w:t>
            </w:r>
          </w:p>
          <w:p w14:paraId="7D3DC211" w14:textId="77777777" w:rsidR="001D3ED2" w:rsidRPr="00064EF8" w:rsidRDefault="001D3ED2" w:rsidP="001D3ED2">
            <w:pPr>
              <w:spacing w:before="120" w:after="120"/>
              <w:rPr>
                <w:rFonts w:ascii="Tahoma" w:hAnsi="Tahoma" w:cs="Tahoma"/>
                <w:b/>
                <w:bCs/>
                <w:sz w:val="20"/>
              </w:rPr>
            </w:pPr>
            <w:r w:rsidRPr="00064EF8">
              <w:rPr>
                <w:rFonts w:ascii="Tahoma" w:hAnsi="Tahoma" w:cs="Tahoma"/>
                <w:b/>
                <w:bCs/>
                <w:sz w:val="20"/>
              </w:rPr>
              <w:t>Current Position</w:t>
            </w:r>
          </w:p>
          <w:p w14:paraId="454B0268" w14:textId="77777777" w:rsidR="001D3ED2" w:rsidRPr="00064EF8" w:rsidRDefault="001D3ED2" w:rsidP="001D3ED2">
            <w:pPr>
              <w:spacing w:before="120" w:after="120"/>
              <w:rPr>
                <w:rFonts w:ascii="Tahoma" w:hAnsi="Tahoma" w:cs="Tahoma"/>
                <w:sz w:val="20"/>
              </w:rPr>
            </w:pPr>
            <w:r w:rsidRPr="00064EF8">
              <w:rPr>
                <w:rFonts w:ascii="Tahoma" w:hAnsi="Tahoma" w:cs="Tahoma"/>
                <w:sz w:val="20"/>
              </w:rPr>
              <w:t>Positive actions already completed:</w:t>
            </w:r>
          </w:p>
          <w:p w14:paraId="69A82FE9" w14:textId="77777777" w:rsidR="001D3ED2" w:rsidRPr="00064EF8" w:rsidRDefault="001D3ED2" w:rsidP="001D3ED2">
            <w:pPr>
              <w:numPr>
                <w:ilvl w:val="0"/>
                <w:numId w:val="29"/>
              </w:numPr>
              <w:spacing w:before="120" w:after="120"/>
              <w:rPr>
                <w:rFonts w:ascii="Tahoma" w:hAnsi="Tahoma" w:cs="Tahoma"/>
                <w:sz w:val="20"/>
              </w:rPr>
            </w:pPr>
            <w:r w:rsidRPr="00064EF8">
              <w:rPr>
                <w:rFonts w:ascii="Tahoma" w:hAnsi="Tahoma" w:cs="Tahoma"/>
                <w:sz w:val="20"/>
              </w:rPr>
              <w:t>Step-by-step Game Day access guide issued.</w:t>
            </w:r>
          </w:p>
          <w:p w14:paraId="7442FF91" w14:textId="77777777" w:rsidR="001D3ED2" w:rsidRPr="00064EF8" w:rsidRDefault="001D3ED2" w:rsidP="001D3ED2">
            <w:pPr>
              <w:numPr>
                <w:ilvl w:val="0"/>
                <w:numId w:val="29"/>
              </w:numPr>
              <w:spacing w:before="120" w:after="120"/>
              <w:rPr>
                <w:rFonts w:ascii="Tahoma" w:hAnsi="Tahoma" w:cs="Tahoma"/>
                <w:sz w:val="20"/>
              </w:rPr>
            </w:pPr>
            <w:r w:rsidRPr="00064EF8">
              <w:rPr>
                <w:rFonts w:ascii="Tahoma" w:hAnsi="Tahoma" w:cs="Tahoma"/>
                <w:sz w:val="20"/>
              </w:rPr>
              <w:t>Support provided to institutions with new administrators.</w:t>
            </w:r>
          </w:p>
          <w:p w14:paraId="49535C87" w14:textId="2777C6B7" w:rsidR="001D3ED2" w:rsidRPr="00064EF8" w:rsidRDefault="001D3ED2" w:rsidP="001D3ED2">
            <w:pPr>
              <w:numPr>
                <w:ilvl w:val="0"/>
                <w:numId w:val="29"/>
              </w:numPr>
              <w:spacing w:before="120" w:after="120"/>
              <w:rPr>
                <w:rFonts w:ascii="Tahoma" w:hAnsi="Tahoma" w:cs="Tahoma"/>
                <w:sz w:val="20"/>
              </w:rPr>
            </w:pPr>
            <w:r w:rsidRPr="00064EF8">
              <w:rPr>
                <w:rFonts w:ascii="Tahoma" w:hAnsi="Tahoma" w:cs="Tahoma"/>
                <w:sz w:val="20"/>
              </w:rPr>
              <w:t xml:space="preserve">Number of queries has reduced significantly. </w:t>
            </w:r>
          </w:p>
          <w:p w14:paraId="1E1194D1" w14:textId="77777777" w:rsidR="001D3ED2" w:rsidRPr="00064EF8" w:rsidRDefault="001D3ED2" w:rsidP="001D3ED2">
            <w:pPr>
              <w:spacing w:before="120" w:after="120"/>
              <w:rPr>
                <w:rFonts w:ascii="Tahoma" w:hAnsi="Tahoma" w:cs="Tahoma"/>
                <w:b/>
                <w:bCs/>
                <w:sz w:val="20"/>
              </w:rPr>
            </w:pPr>
            <w:r w:rsidRPr="00064EF8">
              <w:rPr>
                <w:rFonts w:ascii="Tahoma" w:hAnsi="Tahoma" w:cs="Tahoma"/>
                <w:b/>
                <w:bCs/>
                <w:sz w:val="20"/>
              </w:rPr>
              <w:lastRenderedPageBreak/>
              <w:t>Student Feedback</w:t>
            </w:r>
          </w:p>
          <w:p w14:paraId="2386CD60" w14:textId="77777777" w:rsidR="001D3ED2" w:rsidRPr="00064EF8" w:rsidRDefault="001D3ED2" w:rsidP="001D3ED2">
            <w:pPr>
              <w:spacing w:before="120" w:after="120"/>
              <w:rPr>
                <w:rFonts w:ascii="Tahoma" w:hAnsi="Tahoma" w:cs="Tahoma"/>
                <w:sz w:val="20"/>
              </w:rPr>
            </w:pPr>
            <w:hyperlink r:id="rId21" w:history="1">
              <w:r w:rsidRPr="00064EF8">
                <w:rPr>
                  <w:rStyle w:val="Hyperlink"/>
                  <w:rFonts w:ascii="Tahoma" w:hAnsi="Tahoma" w:cs="Tahoma"/>
                  <w:sz w:val="20"/>
                </w:rPr>
                <w:t>Josh Cummings</w:t>
              </w:r>
            </w:hyperlink>
            <w:r w:rsidRPr="00064EF8">
              <w:rPr>
                <w:rFonts w:ascii="Tahoma" w:hAnsi="Tahoma" w:cs="Tahoma"/>
                <w:sz w:val="20"/>
              </w:rPr>
              <w:t xml:space="preserve"> reported:</w:t>
            </w:r>
          </w:p>
          <w:p w14:paraId="05819F3D" w14:textId="77777777" w:rsidR="001D3ED2" w:rsidRPr="00064EF8" w:rsidRDefault="001D3ED2" w:rsidP="001D3ED2">
            <w:pPr>
              <w:numPr>
                <w:ilvl w:val="0"/>
                <w:numId w:val="30"/>
              </w:numPr>
              <w:spacing w:before="120" w:after="120"/>
              <w:rPr>
                <w:rFonts w:ascii="Tahoma" w:hAnsi="Tahoma" w:cs="Tahoma"/>
                <w:sz w:val="20"/>
              </w:rPr>
            </w:pPr>
            <w:r w:rsidRPr="00064EF8">
              <w:rPr>
                <w:rFonts w:ascii="Tahoma" w:hAnsi="Tahoma" w:cs="Tahoma"/>
                <w:sz w:val="20"/>
              </w:rPr>
              <w:t>Referee appointments appear significantly later than previous seasons.</w:t>
            </w:r>
          </w:p>
          <w:p w14:paraId="58C6A5F3" w14:textId="77777777" w:rsidR="001D3ED2" w:rsidRPr="00064EF8" w:rsidRDefault="001D3ED2" w:rsidP="001D3ED2">
            <w:pPr>
              <w:numPr>
                <w:ilvl w:val="0"/>
                <w:numId w:val="30"/>
              </w:numPr>
              <w:spacing w:before="120" w:after="120"/>
              <w:rPr>
                <w:rFonts w:ascii="Tahoma" w:hAnsi="Tahoma" w:cs="Tahoma"/>
                <w:sz w:val="20"/>
              </w:rPr>
            </w:pPr>
            <w:r w:rsidRPr="00064EF8">
              <w:rPr>
                <w:rFonts w:ascii="Tahoma" w:hAnsi="Tahoma" w:cs="Tahoma"/>
                <w:sz w:val="20"/>
              </w:rPr>
              <w:t>Referees are often confirmed only days before fixtures.</w:t>
            </w:r>
          </w:p>
          <w:p w14:paraId="57D93D5B" w14:textId="390F2050" w:rsidR="001D3ED2" w:rsidRDefault="001D3ED2" w:rsidP="001D3ED2">
            <w:pPr>
              <w:numPr>
                <w:ilvl w:val="0"/>
                <w:numId w:val="30"/>
              </w:numPr>
              <w:spacing w:before="120" w:after="120"/>
              <w:rPr>
                <w:rFonts w:ascii="Tahoma" w:hAnsi="Tahoma" w:cs="Tahoma"/>
                <w:sz w:val="20"/>
              </w:rPr>
            </w:pPr>
            <w:r w:rsidRPr="00064EF8">
              <w:rPr>
                <w:rFonts w:ascii="Tahoma" w:hAnsi="Tahoma" w:cs="Tahoma"/>
                <w:sz w:val="20"/>
              </w:rPr>
              <w:t xml:space="preserve">This creates operational challenges for clubs. </w:t>
            </w:r>
          </w:p>
          <w:p w14:paraId="7ACF18FB" w14:textId="77777777" w:rsidR="00E13A0D" w:rsidRDefault="00E13A0D" w:rsidP="00E13A0D">
            <w:pPr>
              <w:spacing w:before="120" w:after="120"/>
              <w:rPr>
                <w:rFonts w:ascii="Tahoma" w:hAnsi="Tahoma" w:cs="Tahoma"/>
                <w:sz w:val="20"/>
              </w:rPr>
            </w:pPr>
          </w:p>
          <w:p w14:paraId="0E9A8843" w14:textId="035970F5" w:rsidR="00E13A0D" w:rsidRPr="00064EF8" w:rsidRDefault="00E13A0D" w:rsidP="00E13A0D">
            <w:pPr>
              <w:spacing w:before="120" w:after="120"/>
              <w:rPr>
                <w:rFonts w:ascii="Tahoma" w:hAnsi="Tahoma" w:cs="Tahoma"/>
                <w:b/>
                <w:bCs/>
                <w:sz w:val="20"/>
              </w:rPr>
            </w:pPr>
            <w:r>
              <w:rPr>
                <w:rFonts w:ascii="Tahoma" w:hAnsi="Tahoma" w:cs="Tahoma"/>
                <w:b/>
                <w:bCs/>
                <w:sz w:val="20"/>
              </w:rPr>
              <w:t>4.</w:t>
            </w:r>
            <w:r>
              <w:rPr>
                <w:rFonts w:ascii="Tahoma" w:hAnsi="Tahoma" w:cs="Tahoma"/>
                <w:b/>
                <w:bCs/>
                <w:sz w:val="20"/>
              </w:rPr>
              <w:t>2</w:t>
            </w:r>
            <w:r w:rsidRPr="00064EF8">
              <w:rPr>
                <w:rFonts w:ascii="Tahoma" w:hAnsi="Tahoma" w:cs="Tahoma"/>
                <w:b/>
                <w:bCs/>
                <w:sz w:val="20"/>
              </w:rPr>
              <w:t>: Women's Rugby League Development</w:t>
            </w:r>
          </w:p>
          <w:p w14:paraId="596A3E04" w14:textId="77777777" w:rsidR="00E13A0D" w:rsidRPr="00064EF8" w:rsidRDefault="00E13A0D" w:rsidP="00E13A0D">
            <w:pPr>
              <w:spacing w:before="120" w:after="120"/>
              <w:rPr>
                <w:rFonts w:ascii="Tahoma" w:hAnsi="Tahoma" w:cs="Tahoma"/>
                <w:b/>
                <w:bCs/>
                <w:sz w:val="20"/>
              </w:rPr>
            </w:pPr>
            <w:r w:rsidRPr="00064EF8">
              <w:rPr>
                <w:rFonts w:ascii="Tahoma" w:hAnsi="Tahoma" w:cs="Tahoma"/>
                <w:b/>
                <w:bCs/>
                <w:sz w:val="20"/>
              </w:rPr>
              <w:t>Women's Nines</w:t>
            </w:r>
          </w:p>
          <w:p w14:paraId="5BDA0AD3" w14:textId="77777777" w:rsidR="00E13A0D" w:rsidRPr="00064EF8" w:rsidRDefault="00E13A0D" w:rsidP="00E13A0D">
            <w:pPr>
              <w:spacing w:before="120" w:after="120"/>
              <w:rPr>
                <w:rFonts w:ascii="Tahoma" w:hAnsi="Tahoma" w:cs="Tahoma"/>
                <w:b/>
                <w:bCs/>
                <w:sz w:val="20"/>
              </w:rPr>
            </w:pPr>
            <w:r w:rsidRPr="00064EF8">
              <w:rPr>
                <w:rFonts w:ascii="Tahoma" w:hAnsi="Tahoma" w:cs="Tahoma"/>
                <w:b/>
                <w:bCs/>
                <w:sz w:val="20"/>
              </w:rPr>
              <w:t>Successes</w:t>
            </w:r>
          </w:p>
          <w:p w14:paraId="56DE25A8" w14:textId="77777777" w:rsidR="00E13A0D" w:rsidRPr="00064EF8" w:rsidRDefault="00E13A0D" w:rsidP="00E13A0D">
            <w:pPr>
              <w:spacing w:before="120" w:after="120"/>
              <w:rPr>
                <w:rFonts w:ascii="Tahoma" w:hAnsi="Tahoma" w:cs="Tahoma"/>
                <w:sz w:val="20"/>
              </w:rPr>
            </w:pPr>
            <w:r w:rsidRPr="00064EF8">
              <w:rPr>
                <w:rFonts w:ascii="Tahoma" w:hAnsi="Tahoma" w:cs="Tahoma"/>
                <w:sz w:val="20"/>
              </w:rPr>
              <w:t>The group recognised:</w:t>
            </w:r>
          </w:p>
          <w:p w14:paraId="2357722E" w14:textId="77777777" w:rsidR="00E13A0D" w:rsidRPr="00064EF8" w:rsidRDefault="00E13A0D" w:rsidP="00E13A0D">
            <w:pPr>
              <w:numPr>
                <w:ilvl w:val="0"/>
                <w:numId w:val="31"/>
              </w:numPr>
              <w:spacing w:before="120" w:after="120"/>
              <w:rPr>
                <w:rFonts w:ascii="Tahoma" w:hAnsi="Tahoma" w:cs="Tahoma"/>
                <w:sz w:val="20"/>
              </w:rPr>
            </w:pPr>
            <w:r w:rsidRPr="00064EF8">
              <w:rPr>
                <w:rFonts w:ascii="Tahoma" w:hAnsi="Tahoma" w:cs="Tahoma"/>
                <w:sz w:val="20"/>
              </w:rPr>
              <w:t>Strong delivery of the first BUCS Women's Nines Event.</w:t>
            </w:r>
          </w:p>
          <w:p w14:paraId="6CC40183" w14:textId="77777777" w:rsidR="00E13A0D" w:rsidRPr="00064EF8" w:rsidRDefault="00E13A0D" w:rsidP="00E13A0D">
            <w:pPr>
              <w:numPr>
                <w:ilvl w:val="0"/>
                <w:numId w:val="31"/>
              </w:numPr>
              <w:spacing w:before="120" w:after="120"/>
              <w:rPr>
                <w:rFonts w:ascii="Tahoma" w:hAnsi="Tahoma" w:cs="Tahoma"/>
                <w:sz w:val="20"/>
              </w:rPr>
            </w:pPr>
            <w:r w:rsidRPr="00064EF8">
              <w:rPr>
                <w:rFonts w:ascii="Tahoma" w:hAnsi="Tahoma" w:cs="Tahoma"/>
                <w:sz w:val="20"/>
              </w:rPr>
              <w:t>Excellent participant feedback.</w:t>
            </w:r>
          </w:p>
          <w:p w14:paraId="367ADE46" w14:textId="77777777" w:rsidR="00E13A0D" w:rsidRPr="00064EF8" w:rsidRDefault="00E13A0D" w:rsidP="00E13A0D">
            <w:pPr>
              <w:numPr>
                <w:ilvl w:val="0"/>
                <w:numId w:val="31"/>
              </w:numPr>
              <w:spacing w:before="120" w:after="120"/>
              <w:rPr>
                <w:rFonts w:ascii="Tahoma" w:hAnsi="Tahoma" w:cs="Tahoma"/>
                <w:sz w:val="20"/>
              </w:rPr>
            </w:pPr>
            <w:r w:rsidRPr="00064EF8">
              <w:rPr>
                <w:rFonts w:ascii="Tahoma" w:hAnsi="Tahoma" w:cs="Tahoma"/>
                <w:sz w:val="20"/>
              </w:rPr>
              <w:t>University of Hull winning the competition.</w:t>
            </w:r>
          </w:p>
          <w:p w14:paraId="22ADFB9F" w14:textId="77777777" w:rsidR="00E13A0D" w:rsidRPr="00064EF8" w:rsidRDefault="00E13A0D" w:rsidP="00E13A0D">
            <w:pPr>
              <w:numPr>
                <w:ilvl w:val="0"/>
                <w:numId w:val="31"/>
              </w:numPr>
              <w:spacing w:before="120" w:after="120"/>
              <w:rPr>
                <w:rFonts w:ascii="Tahoma" w:hAnsi="Tahoma" w:cs="Tahoma"/>
                <w:sz w:val="20"/>
              </w:rPr>
            </w:pPr>
            <w:r w:rsidRPr="00064EF8">
              <w:rPr>
                <w:rFonts w:ascii="Tahoma" w:hAnsi="Tahoma" w:cs="Tahoma"/>
                <w:sz w:val="20"/>
              </w:rPr>
              <w:t>Increased competitiveness beyond Northumbria's traditional dominance.</w:t>
            </w:r>
          </w:p>
          <w:p w14:paraId="079AD496" w14:textId="77777777" w:rsidR="00E13A0D" w:rsidRPr="00064EF8" w:rsidRDefault="00E13A0D" w:rsidP="00E13A0D">
            <w:pPr>
              <w:spacing w:before="120" w:after="120"/>
              <w:rPr>
                <w:rFonts w:ascii="Tahoma" w:hAnsi="Tahoma" w:cs="Tahoma"/>
                <w:b/>
                <w:bCs/>
                <w:sz w:val="20"/>
              </w:rPr>
            </w:pPr>
            <w:r w:rsidRPr="00064EF8">
              <w:rPr>
                <w:rFonts w:ascii="Tahoma" w:hAnsi="Tahoma" w:cs="Tahoma"/>
                <w:b/>
                <w:bCs/>
                <w:sz w:val="20"/>
              </w:rPr>
              <w:t>Women's League</w:t>
            </w:r>
          </w:p>
          <w:p w14:paraId="59DA3F74" w14:textId="77777777" w:rsidR="00E13A0D" w:rsidRPr="00064EF8" w:rsidRDefault="00E13A0D" w:rsidP="00E13A0D">
            <w:pPr>
              <w:spacing w:before="120" w:after="120"/>
              <w:rPr>
                <w:rFonts w:ascii="Tahoma" w:hAnsi="Tahoma" w:cs="Tahoma"/>
                <w:sz w:val="20"/>
              </w:rPr>
            </w:pPr>
            <w:r w:rsidRPr="00064EF8">
              <w:rPr>
                <w:rFonts w:ascii="Tahoma" w:hAnsi="Tahoma" w:cs="Tahoma"/>
                <w:sz w:val="20"/>
              </w:rPr>
              <w:t>Current teams:</w:t>
            </w:r>
          </w:p>
          <w:p w14:paraId="24C1317D" w14:textId="77777777" w:rsidR="00E13A0D" w:rsidRPr="00064EF8" w:rsidRDefault="00E13A0D" w:rsidP="00E13A0D">
            <w:pPr>
              <w:numPr>
                <w:ilvl w:val="0"/>
                <w:numId w:val="32"/>
              </w:numPr>
              <w:spacing w:before="120" w:after="120"/>
              <w:rPr>
                <w:rFonts w:ascii="Tahoma" w:hAnsi="Tahoma" w:cs="Tahoma"/>
                <w:sz w:val="20"/>
              </w:rPr>
            </w:pPr>
            <w:r w:rsidRPr="00064EF8">
              <w:rPr>
                <w:rFonts w:ascii="Tahoma" w:hAnsi="Tahoma" w:cs="Tahoma"/>
                <w:sz w:val="20"/>
              </w:rPr>
              <w:t>Liverpool</w:t>
            </w:r>
          </w:p>
          <w:p w14:paraId="229454EA" w14:textId="77777777" w:rsidR="00E13A0D" w:rsidRPr="00064EF8" w:rsidRDefault="00E13A0D" w:rsidP="00E13A0D">
            <w:pPr>
              <w:numPr>
                <w:ilvl w:val="0"/>
                <w:numId w:val="32"/>
              </w:numPr>
              <w:spacing w:before="120" w:after="120"/>
              <w:rPr>
                <w:rFonts w:ascii="Tahoma" w:hAnsi="Tahoma" w:cs="Tahoma"/>
                <w:sz w:val="20"/>
              </w:rPr>
            </w:pPr>
            <w:r w:rsidRPr="00064EF8">
              <w:rPr>
                <w:rFonts w:ascii="Tahoma" w:hAnsi="Tahoma" w:cs="Tahoma"/>
                <w:sz w:val="20"/>
              </w:rPr>
              <w:t>Leeds</w:t>
            </w:r>
          </w:p>
          <w:p w14:paraId="2F8A59F1" w14:textId="77777777" w:rsidR="00E13A0D" w:rsidRPr="00064EF8" w:rsidRDefault="00E13A0D" w:rsidP="00E13A0D">
            <w:pPr>
              <w:numPr>
                <w:ilvl w:val="0"/>
                <w:numId w:val="32"/>
              </w:numPr>
              <w:spacing w:before="120" w:after="120"/>
              <w:rPr>
                <w:rFonts w:ascii="Tahoma" w:hAnsi="Tahoma" w:cs="Tahoma"/>
                <w:sz w:val="20"/>
              </w:rPr>
            </w:pPr>
            <w:r w:rsidRPr="00064EF8">
              <w:rPr>
                <w:rFonts w:ascii="Tahoma" w:hAnsi="Tahoma" w:cs="Tahoma"/>
                <w:sz w:val="20"/>
              </w:rPr>
              <w:t>Manchester</w:t>
            </w:r>
          </w:p>
          <w:p w14:paraId="69A95095" w14:textId="77777777" w:rsidR="00E13A0D" w:rsidRPr="00064EF8" w:rsidRDefault="00E13A0D" w:rsidP="00E13A0D">
            <w:pPr>
              <w:numPr>
                <w:ilvl w:val="0"/>
                <w:numId w:val="32"/>
              </w:numPr>
              <w:spacing w:before="120" w:after="120"/>
              <w:rPr>
                <w:rFonts w:ascii="Tahoma" w:hAnsi="Tahoma" w:cs="Tahoma"/>
                <w:sz w:val="20"/>
              </w:rPr>
            </w:pPr>
            <w:r w:rsidRPr="00064EF8">
              <w:rPr>
                <w:rFonts w:ascii="Tahoma" w:hAnsi="Tahoma" w:cs="Tahoma"/>
                <w:sz w:val="20"/>
              </w:rPr>
              <w:t>Northumbria (2 teams)</w:t>
            </w:r>
          </w:p>
          <w:p w14:paraId="1F8562C3" w14:textId="194F24F9" w:rsidR="00E13A0D" w:rsidRPr="00064EF8" w:rsidRDefault="00E13A0D" w:rsidP="00E13A0D">
            <w:pPr>
              <w:spacing w:before="120" w:after="120"/>
              <w:rPr>
                <w:rFonts w:ascii="Tahoma" w:hAnsi="Tahoma" w:cs="Tahoma"/>
                <w:sz w:val="20"/>
              </w:rPr>
            </w:pPr>
            <w:r w:rsidRPr="00064EF8">
              <w:rPr>
                <w:rFonts w:ascii="Tahoma" w:hAnsi="Tahoma" w:cs="Tahoma"/>
                <w:sz w:val="20"/>
              </w:rPr>
              <w:t xml:space="preserve">League competition commences this season. </w:t>
            </w:r>
          </w:p>
          <w:p w14:paraId="5B2A8544" w14:textId="77777777" w:rsidR="00E13A0D" w:rsidRPr="00064EF8" w:rsidRDefault="00E13A0D" w:rsidP="00E13A0D">
            <w:pPr>
              <w:spacing w:before="120" w:after="120"/>
              <w:rPr>
                <w:rFonts w:ascii="Tahoma" w:hAnsi="Tahoma" w:cs="Tahoma"/>
                <w:b/>
                <w:bCs/>
                <w:sz w:val="20"/>
              </w:rPr>
            </w:pPr>
            <w:r w:rsidRPr="00064EF8">
              <w:rPr>
                <w:rFonts w:ascii="Tahoma" w:hAnsi="Tahoma" w:cs="Tahoma"/>
                <w:b/>
                <w:bCs/>
                <w:sz w:val="20"/>
              </w:rPr>
              <w:t>Future Growth</w:t>
            </w:r>
          </w:p>
          <w:p w14:paraId="094764E9" w14:textId="77777777" w:rsidR="00E13A0D" w:rsidRPr="00064EF8" w:rsidRDefault="00E13A0D" w:rsidP="00E13A0D">
            <w:pPr>
              <w:spacing w:before="120" w:after="120"/>
              <w:rPr>
                <w:rFonts w:ascii="Tahoma" w:hAnsi="Tahoma" w:cs="Tahoma"/>
                <w:sz w:val="20"/>
              </w:rPr>
            </w:pPr>
            <w:r w:rsidRPr="00064EF8">
              <w:rPr>
                <w:rFonts w:ascii="Tahoma" w:hAnsi="Tahoma" w:cs="Tahoma"/>
                <w:sz w:val="20"/>
              </w:rPr>
              <w:t>University of Hull is close to entering league competition.</w:t>
            </w:r>
          </w:p>
          <w:p w14:paraId="12F70501" w14:textId="77777777" w:rsidR="00E13A0D" w:rsidRPr="00064EF8" w:rsidRDefault="00E13A0D" w:rsidP="00E13A0D">
            <w:pPr>
              <w:spacing w:before="120" w:after="120"/>
              <w:rPr>
                <w:rFonts w:ascii="Tahoma" w:hAnsi="Tahoma" w:cs="Tahoma"/>
                <w:sz w:val="20"/>
              </w:rPr>
            </w:pPr>
            <w:r w:rsidRPr="00064EF8">
              <w:rPr>
                <w:rFonts w:ascii="Tahoma" w:hAnsi="Tahoma" w:cs="Tahoma"/>
                <w:sz w:val="20"/>
              </w:rPr>
              <w:t>The group discussed:</w:t>
            </w:r>
          </w:p>
          <w:p w14:paraId="2987C058" w14:textId="77777777" w:rsidR="00E13A0D" w:rsidRPr="00064EF8" w:rsidRDefault="00E13A0D" w:rsidP="00E13A0D">
            <w:pPr>
              <w:numPr>
                <w:ilvl w:val="0"/>
                <w:numId w:val="33"/>
              </w:numPr>
              <w:spacing w:before="120" w:after="120"/>
              <w:rPr>
                <w:rFonts w:ascii="Tahoma" w:hAnsi="Tahoma" w:cs="Tahoma"/>
                <w:sz w:val="20"/>
              </w:rPr>
            </w:pPr>
            <w:r w:rsidRPr="00064EF8">
              <w:rPr>
                <w:rFonts w:ascii="Tahoma" w:hAnsi="Tahoma" w:cs="Tahoma"/>
                <w:sz w:val="20"/>
              </w:rPr>
              <w:t>Creating friendly opportunities for emerging teams.</w:t>
            </w:r>
          </w:p>
          <w:p w14:paraId="57EAC6A9" w14:textId="77777777" w:rsidR="00E13A0D" w:rsidRPr="00064EF8" w:rsidRDefault="00E13A0D" w:rsidP="00E13A0D">
            <w:pPr>
              <w:numPr>
                <w:ilvl w:val="0"/>
                <w:numId w:val="33"/>
              </w:numPr>
              <w:spacing w:before="120" w:after="120"/>
              <w:rPr>
                <w:rFonts w:ascii="Tahoma" w:hAnsi="Tahoma" w:cs="Tahoma"/>
                <w:sz w:val="20"/>
              </w:rPr>
            </w:pPr>
            <w:r w:rsidRPr="00064EF8">
              <w:rPr>
                <w:rFonts w:ascii="Tahoma" w:hAnsi="Tahoma" w:cs="Tahoma"/>
                <w:sz w:val="20"/>
              </w:rPr>
              <w:t>Using bye weeks to generate development fixtures.</w:t>
            </w:r>
          </w:p>
          <w:p w14:paraId="64D4214D" w14:textId="77777777" w:rsidR="00E13A0D" w:rsidRPr="00064EF8" w:rsidRDefault="00E13A0D" w:rsidP="00E13A0D">
            <w:pPr>
              <w:numPr>
                <w:ilvl w:val="0"/>
                <w:numId w:val="33"/>
              </w:numPr>
              <w:spacing w:before="120" w:after="120"/>
              <w:rPr>
                <w:rFonts w:ascii="Tahoma" w:hAnsi="Tahoma" w:cs="Tahoma"/>
                <w:sz w:val="20"/>
              </w:rPr>
            </w:pPr>
            <w:r w:rsidRPr="00064EF8">
              <w:rPr>
                <w:rFonts w:ascii="Tahoma" w:hAnsi="Tahoma" w:cs="Tahoma"/>
                <w:sz w:val="20"/>
              </w:rPr>
              <w:t>Supporting additional institutions considering future league entry.</w:t>
            </w:r>
          </w:p>
          <w:p w14:paraId="390E73FE" w14:textId="77777777" w:rsidR="00E13A0D" w:rsidRPr="00064EF8" w:rsidRDefault="00E13A0D" w:rsidP="00E13A0D">
            <w:pPr>
              <w:spacing w:before="120" w:after="120"/>
              <w:rPr>
                <w:rFonts w:ascii="Tahoma" w:hAnsi="Tahoma" w:cs="Tahoma"/>
                <w:b/>
                <w:bCs/>
                <w:sz w:val="20"/>
              </w:rPr>
            </w:pPr>
            <w:r w:rsidRPr="00064EF8">
              <w:rPr>
                <w:rFonts w:ascii="Tahoma" w:hAnsi="Tahoma" w:cs="Tahoma"/>
                <w:b/>
                <w:bCs/>
                <w:sz w:val="20"/>
              </w:rPr>
              <w:t>Future Pathway Development</w:t>
            </w:r>
          </w:p>
          <w:p w14:paraId="7A84BC20" w14:textId="77777777" w:rsidR="00E13A0D" w:rsidRPr="00064EF8" w:rsidRDefault="00E13A0D" w:rsidP="00E13A0D">
            <w:pPr>
              <w:spacing w:before="120" w:after="120"/>
              <w:rPr>
                <w:rFonts w:ascii="Tahoma" w:hAnsi="Tahoma" w:cs="Tahoma"/>
                <w:sz w:val="20"/>
              </w:rPr>
            </w:pPr>
            <w:r w:rsidRPr="00064EF8">
              <w:rPr>
                <w:rFonts w:ascii="Tahoma" w:hAnsi="Tahoma" w:cs="Tahoma"/>
                <w:sz w:val="20"/>
              </w:rPr>
              <w:t>Long-term aspiration:</w:t>
            </w:r>
          </w:p>
          <w:p w14:paraId="51320432" w14:textId="77777777" w:rsidR="00E13A0D" w:rsidRPr="00064EF8" w:rsidRDefault="00E13A0D" w:rsidP="00E13A0D">
            <w:pPr>
              <w:numPr>
                <w:ilvl w:val="0"/>
                <w:numId w:val="34"/>
              </w:numPr>
              <w:spacing w:before="120" w:after="120"/>
              <w:rPr>
                <w:rFonts w:ascii="Tahoma" w:hAnsi="Tahoma" w:cs="Tahoma"/>
                <w:sz w:val="20"/>
              </w:rPr>
            </w:pPr>
            <w:r w:rsidRPr="00064EF8">
              <w:rPr>
                <w:rFonts w:ascii="Tahoma" w:hAnsi="Tahoma" w:cs="Tahoma"/>
                <w:sz w:val="20"/>
              </w:rPr>
              <w:t>Re-establish a Women's Student Representative Programme.</w:t>
            </w:r>
          </w:p>
          <w:p w14:paraId="06D7D3A6" w14:textId="77777777" w:rsidR="00E13A0D" w:rsidRPr="00064EF8" w:rsidRDefault="00E13A0D" w:rsidP="00E13A0D">
            <w:pPr>
              <w:numPr>
                <w:ilvl w:val="0"/>
                <w:numId w:val="34"/>
              </w:numPr>
              <w:spacing w:before="120" w:after="120"/>
              <w:rPr>
                <w:rFonts w:ascii="Tahoma" w:hAnsi="Tahoma" w:cs="Tahoma"/>
                <w:sz w:val="20"/>
              </w:rPr>
            </w:pPr>
            <w:r w:rsidRPr="00064EF8">
              <w:rPr>
                <w:rFonts w:ascii="Tahoma" w:hAnsi="Tahoma" w:cs="Tahoma"/>
                <w:sz w:val="20"/>
              </w:rPr>
              <w:t>Explore links to Community Lions and wider talent pathways.</w:t>
            </w:r>
          </w:p>
          <w:p w14:paraId="39FBDEAE" w14:textId="20DF46D9" w:rsidR="00E13A0D" w:rsidRPr="00064EF8" w:rsidRDefault="00E13A0D" w:rsidP="00E13A0D">
            <w:pPr>
              <w:spacing w:before="120" w:after="120"/>
              <w:rPr>
                <w:rFonts w:ascii="Tahoma" w:hAnsi="Tahoma" w:cs="Tahoma"/>
                <w:sz w:val="20"/>
              </w:rPr>
            </w:pPr>
            <w:r w:rsidRPr="00064EF8">
              <w:rPr>
                <w:rFonts w:ascii="Tahoma" w:hAnsi="Tahoma" w:cs="Tahoma"/>
                <w:sz w:val="20"/>
              </w:rPr>
              <w:t>Consider future international opportunities, including potential fixtures against France</w:t>
            </w:r>
          </w:p>
          <w:p w14:paraId="70758FBC" w14:textId="145781FE" w:rsidR="001D3ED2" w:rsidRPr="0020275B" w:rsidRDefault="001D3ED2" w:rsidP="0020275B">
            <w:pPr>
              <w:spacing w:before="120" w:after="120"/>
              <w:rPr>
                <w:color w:val="000000" w:themeColor="text1"/>
                <w:sz w:val="20"/>
                <w:szCs w:val="20"/>
              </w:rPr>
            </w:pPr>
          </w:p>
        </w:tc>
        <w:tc>
          <w:tcPr>
            <w:tcW w:w="109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left w:w="105" w:type="dxa"/>
              <w:right w:w="105" w:type="dxa"/>
            </w:tcMar>
            <w:vAlign w:val="center"/>
          </w:tcPr>
          <w:p w14:paraId="5BCC3D15" w14:textId="76338225" w:rsidR="09E9E0C7" w:rsidRDefault="00401F35" w:rsidP="09E9E0C7">
            <w:pPr>
              <w:jc w:val="center"/>
              <w:rPr>
                <w:color w:val="000000" w:themeColor="text1"/>
                <w:sz w:val="20"/>
                <w:szCs w:val="20"/>
              </w:rPr>
            </w:pPr>
            <w:r w:rsidRPr="00401F35">
              <w:rPr>
                <w:i/>
                <w:iCs/>
                <w:color w:val="000000" w:themeColor="text1"/>
                <w:sz w:val="20"/>
                <w:szCs w:val="20"/>
              </w:rPr>
              <w:lastRenderedPageBreak/>
              <w:t>See Action Log</w:t>
            </w:r>
          </w:p>
        </w:tc>
      </w:tr>
      <w:tr w:rsidR="09E9E0C7" w14:paraId="3DEC3C9F" w14:textId="77777777" w:rsidTr="09E9E0C7">
        <w:trPr>
          <w:trHeight w:val="300"/>
        </w:trPr>
        <w:tc>
          <w:tcPr>
            <w:tcW w:w="790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left w:w="105" w:type="dxa"/>
              <w:right w:w="105" w:type="dxa"/>
            </w:tcMar>
            <w:vAlign w:val="center"/>
          </w:tcPr>
          <w:p w14:paraId="45615C17" w14:textId="77777777" w:rsidR="09E9E0C7" w:rsidRPr="00E13A0D" w:rsidRDefault="00E13A0D" w:rsidP="000133B6">
            <w:pPr>
              <w:pStyle w:val="ListParagraph"/>
              <w:numPr>
                <w:ilvl w:val="0"/>
                <w:numId w:val="1"/>
              </w:numPr>
              <w:spacing w:before="120" w:after="120"/>
              <w:rPr>
                <w:rFonts w:ascii="Lato" w:eastAsia="Lato" w:hAnsi="Lato" w:cs="Lato"/>
                <w:color w:val="000000" w:themeColor="text1"/>
                <w:sz w:val="20"/>
                <w:szCs w:val="20"/>
              </w:rPr>
            </w:pPr>
            <w:r>
              <w:rPr>
                <w:rFonts w:ascii="Lato" w:eastAsia="Lato" w:hAnsi="Lato" w:cs="Lato"/>
                <w:b/>
                <w:bCs/>
                <w:color w:val="000000" w:themeColor="text1"/>
                <w:sz w:val="20"/>
                <w:szCs w:val="20"/>
              </w:rPr>
              <w:t xml:space="preserve">Events </w:t>
            </w:r>
          </w:p>
          <w:p w14:paraId="4316C84E" w14:textId="77777777" w:rsidR="00E13A0D" w:rsidRPr="00064EF8" w:rsidRDefault="00E13A0D" w:rsidP="00E13A0D">
            <w:pPr>
              <w:spacing w:before="120" w:after="120"/>
              <w:rPr>
                <w:rFonts w:ascii="Tahoma" w:hAnsi="Tahoma" w:cs="Tahoma"/>
                <w:b/>
                <w:bCs/>
                <w:sz w:val="20"/>
              </w:rPr>
            </w:pPr>
            <w:r w:rsidRPr="00064EF8">
              <w:rPr>
                <w:rFonts w:ascii="Tahoma" w:hAnsi="Tahoma" w:cs="Tahoma"/>
                <w:b/>
                <w:bCs/>
                <w:sz w:val="20"/>
              </w:rPr>
              <w:t xml:space="preserve">Agenda Item </w:t>
            </w:r>
            <w:r>
              <w:rPr>
                <w:rFonts w:ascii="Tahoma" w:hAnsi="Tahoma" w:cs="Tahoma"/>
                <w:b/>
                <w:bCs/>
                <w:sz w:val="20"/>
              </w:rPr>
              <w:t>5</w:t>
            </w:r>
            <w:r w:rsidRPr="00064EF8">
              <w:rPr>
                <w:rFonts w:ascii="Tahoma" w:hAnsi="Tahoma" w:cs="Tahoma"/>
                <w:b/>
                <w:bCs/>
                <w:sz w:val="20"/>
              </w:rPr>
              <w:t>: Events &amp; Finals Programme</w:t>
            </w:r>
          </w:p>
          <w:p w14:paraId="5C0F2C08" w14:textId="77777777" w:rsidR="00E13A0D" w:rsidRPr="00064EF8" w:rsidRDefault="00E13A0D" w:rsidP="00E13A0D">
            <w:pPr>
              <w:spacing w:before="120" w:after="120"/>
              <w:rPr>
                <w:rFonts w:ascii="Tahoma" w:hAnsi="Tahoma" w:cs="Tahoma"/>
                <w:b/>
                <w:bCs/>
                <w:sz w:val="20"/>
              </w:rPr>
            </w:pPr>
            <w:r w:rsidRPr="00064EF8">
              <w:rPr>
                <w:rFonts w:ascii="Tahoma" w:hAnsi="Tahoma" w:cs="Tahoma"/>
                <w:b/>
                <w:bCs/>
                <w:sz w:val="20"/>
              </w:rPr>
              <w:t>BUCS Big Wednesday</w:t>
            </w:r>
          </w:p>
          <w:p w14:paraId="4D1904A0" w14:textId="77777777" w:rsidR="00E13A0D" w:rsidRPr="00064EF8" w:rsidRDefault="00E13A0D" w:rsidP="00E13A0D">
            <w:pPr>
              <w:spacing w:before="120" w:after="120"/>
              <w:rPr>
                <w:rFonts w:ascii="Tahoma" w:hAnsi="Tahoma" w:cs="Tahoma"/>
                <w:sz w:val="20"/>
              </w:rPr>
            </w:pPr>
            <w:r w:rsidRPr="00064EF8">
              <w:rPr>
                <w:rFonts w:ascii="Tahoma" w:hAnsi="Tahoma" w:cs="Tahoma"/>
                <w:sz w:val="20"/>
              </w:rPr>
              <w:t>Updates:</w:t>
            </w:r>
          </w:p>
          <w:p w14:paraId="53D3402C" w14:textId="77777777" w:rsidR="00E13A0D" w:rsidRPr="00064EF8" w:rsidRDefault="00E13A0D" w:rsidP="00E13A0D">
            <w:pPr>
              <w:numPr>
                <w:ilvl w:val="0"/>
                <w:numId w:val="35"/>
              </w:numPr>
              <w:spacing w:before="120" w:after="120"/>
              <w:rPr>
                <w:rFonts w:ascii="Tahoma" w:hAnsi="Tahoma" w:cs="Tahoma"/>
                <w:sz w:val="20"/>
              </w:rPr>
            </w:pPr>
            <w:r w:rsidRPr="00064EF8">
              <w:rPr>
                <w:rFonts w:ascii="Tahoma" w:hAnsi="Tahoma" w:cs="Tahoma"/>
                <w:sz w:val="20"/>
              </w:rPr>
              <w:t>Scheduled for March 2027.</w:t>
            </w:r>
          </w:p>
          <w:p w14:paraId="6A51ADDA" w14:textId="77777777" w:rsidR="00E13A0D" w:rsidRPr="00064EF8" w:rsidRDefault="00E13A0D" w:rsidP="00E13A0D">
            <w:pPr>
              <w:numPr>
                <w:ilvl w:val="0"/>
                <w:numId w:val="35"/>
              </w:numPr>
              <w:spacing w:before="120" w:after="120"/>
              <w:rPr>
                <w:rFonts w:ascii="Tahoma" w:hAnsi="Tahoma" w:cs="Tahoma"/>
                <w:sz w:val="20"/>
              </w:rPr>
            </w:pPr>
            <w:r w:rsidRPr="00064EF8">
              <w:rPr>
                <w:rFonts w:ascii="Tahoma" w:hAnsi="Tahoma" w:cs="Tahoma"/>
                <w:sz w:val="20"/>
              </w:rPr>
              <w:lastRenderedPageBreak/>
              <w:t>Streaming plans yet to be confirmed.</w:t>
            </w:r>
          </w:p>
          <w:p w14:paraId="5A87642D" w14:textId="77777777" w:rsidR="00E13A0D" w:rsidRPr="00064EF8" w:rsidRDefault="00E13A0D" w:rsidP="00E13A0D">
            <w:pPr>
              <w:numPr>
                <w:ilvl w:val="0"/>
                <w:numId w:val="35"/>
              </w:numPr>
              <w:spacing w:before="120" w:after="120"/>
              <w:rPr>
                <w:rFonts w:ascii="Tahoma" w:hAnsi="Tahoma" w:cs="Tahoma"/>
                <w:sz w:val="20"/>
              </w:rPr>
            </w:pPr>
            <w:r w:rsidRPr="00064EF8">
              <w:rPr>
                <w:rFonts w:ascii="Tahoma" w:hAnsi="Tahoma" w:cs="Tahoma"/>
                <w:sz w:val="20"/>
              </w:rPr>
              <w:t>BUCS intends to stream at least two National League fixtures during the season.</w:t>
            </w:r>
          </w:p>
          <w:p w14:paraId="171B0657" w14:textId="77777777" w:rsidR="00E13A0D" w:rsidRPr="00064EF8" w:rsidRDefault="00E13A0D" w:rsidP="00E13A0D">
            <w:pPr>
              <w:spacing w:before="120" w:after="120"/>
              <w:rPr>
                <w:rFonts w:ascii="Tahoma" w:hAnsi="Tahoma" w:cs="Tahoma"/>
                <w:b/>
                <w:bCs/>
                <w:sz w:val="20"/>
              </w:rPr>
            </w:pPr>
            <w:r w:rsidRPr="00064EF8">
              <w:rPr>
                <w:rFonts w:ascii="Tahoma" w:hAnsi="Tahoma" w:cs="Tahoma"/>
                <w:b/>
                <w:bCs/>
                <w:sz w:val="20"/>
              </w:rPr>
              <w:t>Men's Nines Feedback</w:t>
            </w:r>
          </w:p>
          <w:p w14:paraId="02CEF1FB" w14:textId="77777777" w:rsidR="00E13A0D" w:rsidRPr="00064EF8" w:rsidRDefault="00E13A0D" w:rsidP="00E13A0D">
            <w:pPr>
              <w:spacing w:before="120" w:after="120"/>
              <w:rPr>
                <w:rFonts w:ascii="Tahoma" w:hAnsi="Tahoma" w:cs="Tahoma"/>
                <w:sz w:val="20"/>
              </w:rPr>
            </w:pPr>
            <w:r w:rsidRPr="00064EF8">
              <w:rPr>
                <w:rFonts w:ascii="Tahoma" w:hAnsi="Tahoma" w:cs="Tahoma"/>
                <w:sz w:val="20"/>
              </w:rPr>
              <w:t>Championship participants suggested:</w:t>
            </w:r>
          </w:p>
          <w:p w14:paraId="5825CA67" w14:textId="77777777" w:rsidR="00E13A0D" w:rsidRPr="00064EF8" w:rsidRDefault="00E13A0D" w:rsidP="00E13A0D">
            <w:pPr>
              <w:numPr>
                <w:ilvl w:val="0"/>
                <w:numId w:val="36"/>
              </w:numPr>
              <w:spacing w:before="120" w:after="120"/>
              <w:rPr>
                <w:rFonts w:ascii="Tahoma" w:hAnsi="Tahoma" w:cs="Tahoma"/>
                <w:sz w:val="20"/>
              </w:rPr>
            </w:pPr>
            <w:r w:rsidRPr="00064EF8">
              <w:rPr>
                <w:rFonts w:ascii="Tahoma" w:hAnsi="Tahoma" w:cs="Tahoma"/>
                <w:sz w:val="20"/>
              </w:rPr>
              <w:t>Moving the event from pre-season to post-season.</w:t>
            </w:r>
          </w:p>
          <w:p w14:paraId="3CD2AF4E" w14:textId="77777777" w:rsidR="00E13A0D" w:rsidRPr="00064EF8" w:rsidRDefault="00E13A0D" w:rsidP="00E13A0D">
            <w:pPr>
              <w:numPr>
                <w:ilvl w:val="0"/>
                <w:numId w:val="36"/>
              </w:numPr>
              <w:spacing w:before="120" w:after="120"/>
              <w:rPr>
                <w:rFonts w:ascii="Tahoma" w:hAnsi="Tahoma" w:cs="Tahoma"/>
                <w:sz w:val="20"/>
              </w:rPr>
            </w:pPr>
            <w:r w:rsidRPr="00064EF8">
              <w:rPr>
                <w:rFonts w:ascii="Tahoma" w:hAnsi="Tahoma" w:cs="Tahoma"/>
                <w:sz w:val="20"/>
              </w:rPr>
              <w:t>Reducing player welfare concerns at the start of the year.</w:t>
            </w:r>
          </w:p>
          <w:p w14:paraId="799C24AA" w14:textId="77777777" w:rsidR="00E13A0D" w:rsidRPr="00064EF8" w:rsidRDefault="00E13A0D" w:rsidP="00E13A0D">
            <w:pPr>
              <w:numPr>
                <w:ilvl w:val="0"/>
                <w:numId w:val="36"/>
              </w:numPr>
              <w:spacing w:before="120" w:after="120"/>
              <w:rPr>
                <w:rFonts w:ascii="Tahoma" w:hAnsi="Tahoma" w:cs="Tahoma"/>
                <w:sz w:val="20"/>
              </w:rPr>
            </w:pPr>
            <w:r w:rsidRPr="00064EF8">
              <w:rPr>
                <w:rFonts w:ascii="Tahoma" w:hAnsi="Tahoma" w:cs="Tahoma"/>
                <w:sz w:val="20"/>
              </w:rPr>
              <w:t>Potential future alignment with Trophy competitions.</w:t>
            </w:r>
          </w:p>
          <w:p w14:paraId="76378C15" w14:textId="0C4A2041" w:rsidR="00E13A0D" w:rsidRPr="00064EF8" w:rsidRDefault="00E13A0D" w:rsidP="00E13A0D">
            <w:pPr>
              <w:spacing w:before="120" w:after="120"/>
              <w:rPr>
                <w:rFonts w:ascii="Tahoma" w:hAnsi="Tahoma" w:cs="Tahoma"/>
                <w:sz w:val="20"/>
              </w:rPr>
            </w:pPr>
            <w:r w:rsidRPr="00064EF8">
              <w:rPr>
                <w:rFonts w:ascii="Tahoma" w:hAnsi="Tahoma" w:cs="Tahoma"/>
                <w:sz w:val="20"/>
              </w:rPr>
              <w:t xml:space="preserve">BUCS will consider options for 2027-28 onwards. </w:t>
            </w:r>
          </w:p>
          <w:p w14:paraId="62608BAA" w14:textId="23158726" w:rsidR="00E13A0D" w:rsidRDefault="00E13A0D" w:rsidP="00E13A0D">
            <w:pPr>
              <w:pStyle w:val="ListParagraph"/>
              <w:spacing w:before="120" w:after="120"/>
              <w:ind w:left="360"/>
              <w:rPr>
                <w:rFonts w:ascii="Lato" w:eastAsia="Lato" w:hAnsi="Lato" w:cs="Lato"/>
                <w:color w:val="000000" w:themeColor="text1"/>
                <w:sz w:val="20"/>
                <w:szCs w:val="20"/>
              </w:rPr>
            </w:pPr>
          </w:p>
        </w:tc>
        <w:tc>
          <w:tcPr>
            <w:tcW w:w="109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left w:w="105" w:type="dxa"/>
              <w:right w:w="105" w:type="dxa"/>
            </w:tcMar>
            <w:vAlign w:val="center"/>
          </w:tcPr>
          <w:p w14:paraId="591224F5" w14:textId="3114B157" w:rsidR="09E9E0C7" w:rsidRDefault="00401F35" w:rsidP="09E9E0C7">
            <w:pPr>
              <w:jc w:val="center"/>
              <w:rPr>
                <w:color w:val="000000" w:themeColor="text1"/>
                <w:sz w:val="20"/>
                <w:szCs w:val="20"/>
              </w:rPr>
            </w:pPr>
            <w:r w:rsidRPr="00401F35">
              <w:rPr>
                <w:i/>
                <w:iCs/>
                <w:color w:val="000000" w:themeColor="text1"/>
                <w:sz w:val="20"/>
                <w:szCs w:val="20"/>
              </w:rPr>
              <w:lastRenderedPageBreak/>
              <w:t>See Action Log</w:t>
            </w:r>
          </w:p>
        </w:tc>
      </w:tr>
      <w:tr w:rsidR="00E13A0D" w14:paraId="0DFF34C7" w14:textId="77777777" w:rsidTr="09E9E0C7">
        <w:trPr>
          <w:trHeight w:val="300"/>
        </w:trPr>
        <w:tc>
          <w:tcPr>
            <w:tcW w:w="790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left w:w="105" w:type="dxa"/>
              <w:right w:w="105" w:type="dxa"/>
            </w:tcMar>
            <w:vAlign w:val="center"/>
          </w:tcPr>
          <w:p w14:paraId="0E949DB5" w14:textId="1131EDBD" w:rsidR="00E13A0D" w:rsidRPr="00E13A0D" w:rsidRDefault="00E13A0D" w:rsidP="00E13A0D">
            <w:pPr>
              <w:pStyle w:val="ListParagraph"/>
              <w:numPr>
                <w:ilvl w:val="0"/>
                <w:numId w:val="1"/>
              </w:numPr>
              <w:spacing w:before="120" w:after="120"/>
              <w:rPr>
                <w:rFonts w:ascii="Lato" w:eastAsia="Lato" w:hAnsi="Lato" w:cs="Lato"/>
                <w:b/>
                <w:bCs/>
                <w:color w:val="000000" w:themeColor="text1"/>
                <w:sz w:val="20"/>
                <w:szCs w:val="20"/>
              </w:rPr>
            </w:pPr>
            <w:r w:rsidRPr="00E13A0D">
              <w:rPr>
                <w:rFonts w:ascii="Tahoma" w:hAnsi="Tahoma" w:cs="Tahoma"/>
                <w:b/>
                <w:bCs/>
                <w:sz w:val="20"/>
                <w:szCs w:val="22"/>
              </w:rPr>
              <w:t>Representative &amp; International Programme</w:t>
            </w:r>
          </w:p>
          <w:p w14:paraId="7672F39B" w14:textId="77777777" w:rsidR="00E13A0D" w:rsidRPr="00064EF8" w:rsidRDefault="00E13A0D" w:rsidP="00E13A0D">
            <w:pPr>
              <w:spacing w:before="120" w:after="120"/>
              <w:rPr>
                <w:rFonts w:ascii="Tahoma" w:hAnsi="Tahoma" w:cs="Tahoma"/>
                <w:b/>
                <w:bCs/>
                <w:sz w:val="20"/>
              </w:rPr>
            </w:pPr>
            <w:r w:rsidRPr="00064EF8">
              <w:rPr>
                <w:rFonts w:ascii="Tahoma" w:hAnsi="Tahoma" w:cs="Tahoma"/>
                <w:b/>
                <w:bCs/>
                <w:sz w:val="20"/>
              </w:rPr>
              <w:t>Update</w:t>
            </w:r>
          </w:p>
          <w:p w14:paraId="32F86CC2" w14:textId="77777777" w:rsidR="00E13A0D" w:rsidRPr="00064EF8" w:rsidRDefault="00E13A0D" w:rsidP="00E13A0D">
            <w:pPr>
              <w:spacing w:before="120" w:after="120"/>
              <w:rPr>
                <w:rFonts w:ascii="Tahoma" w:hAnsi="Tahoma" w:cs="Tahoma"/>
                <w:sz w:val="20"/>
              </w:rPr>
            </w:pPr>
            <w:r w:rsidRPr="00064EF8">
              <w:rPr>
                <w:rFonts w:ascii="Tahoma" w:hAnsi="Tahoma" w:cs="Tahoma"/>
                <w:sz w:val="20"/>
              </w:rPr>
              <w:t>The Student Representative Programme has launched its expression of interest process.</w:t>
            </w:r>
          </w:p>
          <w:p w14:paraId="7F71143B" w14:textId="77777777" w:rsidR="00E13A0D" w:rsidRPr="00064EF8" w:rsidRDefault="00E13A0D" w:rsidP="00E13A0D">
            <w:pPr>
              <w:spacing w:before="120" w:after="120"/>
              <w:rPr>
                <w:rFonts w:ascii="Tahoma" w:hAnsi="Tahoma" w:cs="Tahoma"/>
                <w:sz w:val="20"/>
              </w:rPr>
            </w:pPr>
            <w:r w:rsidRPr="00064EF8">
              <w:rPr>
                <w:rFonts w:ascii="Tahoma" w:hAnsi="Tahoma" w:cs="Tahoma"/>
                <w:sz w:val="20"/>
              </w:rPr>
              <w:t>Key improvements:</w:t>
            </w:r>
          </w:p>
          <w:p w14:paraId="30221FC2" w14:textId="77777777" w:rsidR="00E13A0D" w:rsidRPr="00064EF8" w:rsidRDefault="00E13A0D" w:rsidP="00E13A0D">
            <w:pPr>
              <w:numPr>
                <w:ilvl w:val="0"/>
                <w:numId w:val="37"/>
              </w:numPr>
              <w:spacing w:before="120" w:after="120"/>
              <w:rPr>
                <w:rFonts w:ascii="Tahoma" w:hAnsi="Tahoma" w:cs="Tahoma"/>
                <w:sz w:val="20"/>
              </w:rPr>
            </w:pPr>
            <w:r w:rsidRPr="00064EF8">
              <w:rPr>
                <w:rFonts w:ascii="Tahoma" w:hAnsi="Tahoma" w:cs="Tahoma"/>
                <w:sz w:val="20"/>
              </w:rPr>
              <w:t>Earlier promotion.</w:t>
            </w:r>
          </w:p>
          <w:p w14:paraId="282926ED" w14:textId="77777777" w:rsidR="00E13A0D" w:rsidRPr="00064EF8" w:rsidRDefault="00E13A0D" w:rsidP="00E13A0D">
            <w:pPr>
              <w:numPr>
                <w:ilvl w:val="0"/>
                <w:numId w:val="37"/>
              </w:numPr>
              <w:spacing w:before="120" w:after="120"/>
              <w:rPr>
                <w:rFonts w:ascii="Tahoma" w:hAnsi="Tahoma" w:cs="Tahoma"/>
                <w:sz w:val="20"/>
              </w:rPr>
            </w:pPr>
            <w:r w:rsidRPr="00064EF8">
              <w:rPr>
                <w:rFonts w:ascii="Tahoma" w:hAnsi="Tahoma" w:cs="Tahoma"/>
                <w:sz w:val="20"/>
              </w:rPr>
              <w:t>Recognition of secondary national eligibility.</w:t>
            </w:r>
          </w:p>
          <w:p w14:paraId="4DC71695" w14:textId="77777777" w:rsidR="00E13A0D" w:rsidRPr="00064EF8" w:rsidRDefault="00E13A0D" w:rsidP="00E13A0D">
            <w:pPr>
              <w:numPr>
                <w:ilvl w:val="0"/>
                <w:numId w:val="37"/>
              </w:numPr>
              <w:spacing w:before="120" w:after="120"/>
              <w:rPr>
                <w:rFonts w:ascii="Tahoma" w:hAnsi="Tahoma" w:cs="Tahoma"/>
                <w:sz w:val="20"/>
              </w:rPr>
            </w:pPr>
            <w:r w:rsidRPr="00064EF8">
              <w:rPr>
                <w:rFonts w:ascii="Tahoma" w:hAnsi="Tahoma" w:cs="Tahoma"/>
                <w:sz w:val="20"/>
              </w:rPr>
              <w:t xml:space="preserve">Better signposting to: </w:t>
            </w:r>
          </w:p>
          <w:p w14:paraId="69BA2CB7" w14:textId="77777777" w:rsidR="00E13A0D" w:rsidRPr="00064EF8" w:rsidRDefault="00E13A0D" w:rsidP="00E13A0D">
            <w:pPr>
              <w:numPr>
                <w:ilvl w:val="1"/>
                <w:numId w:val="37"/>
              </w:numPr>
              <w:spacing w:before="120" w:after="120"/>
              <w:rPr>
                <w:rFonts w:ascii="Tahoma" w:hAnsi="Tahoma" w:cs="Tahoma"/>
                <w:sz w:val="20"/>
              </w:rPr>
            </w:pPr>
            <w:r w:rsidRPr="00064EF8">
              <w:rPr>
                <w:rFonts w:ascii="Tahoma" w:hAnsi="Tahoma" w:cs="Tahoma"/>
                <w:sz w:val="20"/>
              </w:rPr>
              <w:t>England</w:t>
            </w:r>
          </w:p>
          <w:p w14:paraId="26525979" w14:textId="77777777" w:rsidR="00E13A0D" w:rsidRPr="00064EF8" w:rsidRDefault="00E13A0D" w:rsidP="00E13A0D">
            <w:pPr>
              <w:numPr>
                <w:ilvl w:val="1"/>
                <w:numId w:val="37"/>
              </w:numPr>
              <w:spacing w:before="120" w:after="120"/>
              <w:rPr>
                <w:rFonts w:ascii="Tahoma" w:hAnsi="Tahoma" w:cs="Tahoma"/>
                <w:sz w:val="20"/>
              </w:rPr>
            </w:pPr>
            <w:r w:rsidRPr="00064EF8">
              <w:rPr>
                <w:rFonts w:ascii="Tahoma" w:hAnsi="Tahoma" w:cs="Tahoma"/>
                <w:sz w:val="20"/>
              </w:rPr>
              <w:t>Scotland</w:t>
            </w:r>
          </w:p>
          <w:p w14:paraId="403F4D80" w14:textId="77777777" w:rsidR="00E13A0D" w:rsidRPr="00064EF8" w:rsidRDefault="00E13A0D" w:rsidP="00E13A0D">
            <w:pPr>
              <w:numPr>
                <w:ilvl w:val="1"/>
                <w:numId w:val="37"/>
              </w:numPr>
              <w:spacing w:before="120" w:after="120"/>
              <w:rPr>
                <w:rFonts w:ascii="Tahoma" w:hAnsi="Tahoma" w:cs="Tahoma"/>
                <w:sz w:val="20"/>
              </w:rPr>
            </w:pPr>
            <w:r w:rsidRPr="00064EF8">
              <w:rPr>
                <w:rFonts w:ascii="Tahoma" w:hAnsi="Tahoma" w:cs="Tahoma"/>
                <w:sz w:val="20"/>
              </w:rPr>
              <w:t>Wales</w:t>
            </w:r>
          </w:p>
          <w:p w14:paraId="578CF978" w14:textId="77777777" w:rsidR="00E13A0D" w:rsidRPr="00064EF8" w:rsidRDefault="00E13A0D" w:rsidP="00E13A0D">
            <w:pPr>
              <w:numPr>
                <w:ilvl w:val="1"/>
                <w:numId w:val="37"/>
              </w:numPr>
              <w:spacing w:before="120" w:after="120"/>
              <w:rPr>
                <w:rFonts w:ascii="Tahoma" w:hAnsi="Tahoma" w:cs="Tahoma"/>
                <w:sz w:val="20"/>
              </w:rPr>
            </w:pPr>
            <w:r w:rsidRPr="00064EF8">
              <w:rPr>
                <w:rFonts w:ascii="Tahoma" w:hAnsi="Tahoma" w:cs="Tahoma"/>
                <w:sz w:val="20"/>
              </w:rPr>
              <w:t>Ireland pathways.</w:t>
            </w:r>
          </w:p>
          <w:p w14:paraId="579373BF" w14:textId="02F96557" w:rsidR="00E13A0D" w:rsidRPr="00E13A0D" w:rsidRDefault="00E13A0D" w:rsidP="00E13A0D">
            <w:pPr>
              <w:spacing w:before="120" w:after="120"/>
              <w:rPr>
                <w:rFonts w:ascii="Tahoma" w:hAnsi="Tahoma" w:cs="Tahoma"/>
                <w:sz w:val="20"/>
              </w:rPr>
            </w:pPr>
            <w:r w:rsidRPr="00064EF8">
              <w:rPr>
                <w:rFonts w:ascii="Tahoma" w:hAnsi="Tahoma" w:cs="Tahoma"/>
                <w:sz w:val="20"/>
              </w:rPr>
              <w:t xml:space="preserve">A request was made for all partners to help disseminate information through their networks. </w:t>
            </w:r>
          </w:p>
        </w:tc>
        <w:tc>
          <w:tcPr>
            <w:tcW w:w="109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left w:w="105" w:type="dxa"/>
              <w:right w:w="105" w:type="dxa"/>
            </w:tcMar>
            <w:vAlign w:val="center"/>
          </w:tcPr>
          <w:p w14:paraId="4ECC4851" w14:textId="01E41FAA" w:rsidR="00E13A0D" w:rsidRDefault="00401F35" w:rsidP="09E9E0C7">
            <w:pPr>
              <w:jc w:val="center"/>
              <w:rPr>
                <w:color w:val="000000" w:themeColor="text1"/>
                <w:sz w:val="20"/>
              </w:rPr>
            </w:pPr>
            <w:r w:rsidRPr="00401F35">
              <w:rPr>
                <w:i/>
                <w:iCs/>
                <w:color w:val="000000" w:themeColor="text1"/>
                <w:sz w:val="20"/>
                <w:szCs w:val="20"/>
              </w:rPr>
              <w:t>See Action Log</w:t>
            </w:r>
          </w:p>
        </w:tc>
      </w:tr>
      <w:tr w:rsidR="09E9E0C7" w14:paraId="28B9E7C4" w14:textId="77777777" w:rsidTr="09E9E0C7">
        <w:trPr>
          <w:trHeight w:val="300"/>
        </w:trPr>
        <w:tc>
          <w:tcPr>
            <w:tcW w:w="790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left w:w="105" w:type="dxa"/>
              <w:right w:w="105" w:type="dxa"/>
            </w:tcMar>
            <w:vAlign w:val="center"/>
          </w:tcPr>
          <w:p w14:paraId="3E8F48A6" w14:textId="45AA5604" w:rsidR="00E13A0D" w:rsidRPr="00E13A0D" w:rsidRDefault="00E13A0D" w:rsidP="00E13A0D">
            <w:pPr>
              <w:pStyle w:val="ListParagraph"/>
              <w:numPr>
                <w:ilvl w:val="0"/>
                <w:numId w:val="1"/>
              </w:numPr>
              <w:spacing w:before="120" w:after="120"/>
              <w:rPr>
                <w:rFonts w:ascii="Lato" w:eastAsia="Lato" w:hAnsi="Lato" w:cs="Lato"/>
                <w:color w:val="000000" w:themeColor="text1"/>
                <w:sz w:val="20"/>
                <w:szCs w:val="20"/>
              </w:rPr>
            </w:pPr>
            <w:r w:rsidRPr="00E13A0D">
              <w:rPr>
                <w:rFonts w:ascii="Tahoma" w:hAnsi="Tahoma" w:cs="Tahoma"/>
                <w:b/>
                <w:bCs/>
                <w:sz w:val="20"/>
                <w:szCs w:val="22"/>
              </w:rPr>
              <w:t>RFL Update</w:t>
            </w:r>
          </w:p>
          <w:p w14:paraId="19E2D03D" w14:textId="77777777" w:rsidR="00E13A0D" w:rsidRPr="00064EF8" w:rsidRDefault="00E13A0D" w:rsidP="00E13A0D">
            <w:pPr>
              <w:spacing w:before="120" w:after="120"/>
              <w:rPr>
                <w:rFonts w:ascii="Tahoma" w:hAnsi="Tahoma" w:cs="Tahoma"/>
                <w:b/>
                <w:bCs/>
                <w:sz w:val="20"/>
              </w:rPr>
            </w:pPr>
            <w:r w:rsidRPr="00064EF8">
              <w:rPr>
                <w:rFonts w:ascii="Tahoma" w:hAnsi="Tahoma" w:cs="Tahoma"/>
                <w:b/>
                <w:bCs/>
                <w:sz w:val="20"/>
              </w:rPr>
              <w:t>Discussion</w:t>
            </w:r>
          </w:p>
          <w:p w14:paraId="2D5B7606" w14:textId="77777777" w:rsidR="00E13A0D" w:rsidRPr="00064EF8" w:rsidRDefault="00E13A0D" w:rsidP="00E13A0D">
            <w:pPr>
              <w:spacing w:before="120" w:after="120"/>
              <w:rPr>
                <w:rFonts w:ascii="Tahoma" w:hAnsi="Tahoma" w:cs="Tahoma"/>
                <w:sz w:val="20"/>
              </w:rPr>
            </w:pPr>
            <w:r w:rsidRPr="00064EF8">
              <w:rPr>
                <w:rFonts w:ascii="Tahoma" w:hAnsi="Tahoma" w:cs="Tahoma"/>
                <w:sz w:val="20"/>
              </w:rPr>
              <w:t xml:space="preserve">Both </w:t>
            </w:r>
            <w:hyperlink r:id="rId22" w:history="1">
              <w:r w:rsidRPr="00F35EF1">
                <w:rPr>
                  <w:rFonts w:ascii="Tahoma" w:hAnsi="Tahoma" w:cs="Tahoma"/>
                  <w:sz w:val="20"/>
                </w:rPr>
                <w:t>Mikayla Gillespie</w:t>
              </w:r>
            </w:hyperlink>
            <w:r w:rsidRPr="00064EF8">
              <w:rPr>
                <w:rFonts w:ascii="Tahoma" w:hAnsi="Tahoma" w:cs="Tahoma"/>
                <w:sz w:val="20"/>
              </w:rPr>
              <w:t xml:space="preserve"> and </w:t>
            </w:r>
            <w:hyperlink r:id="rId23" w:history="1">
              <w:r w:rsidRPr="00F35EF1">
                <w:rPr>
                  <w:rFonts w:ascii="Tahoma" w:hAnsi="Tahoma" w:cs="Tahoma"/>
                  <w:sz w:val="20"/>
                </w:rPr>
                <w:t>Joanne Phelan</w:t>
              </w:r>
            </w:hyperlink>
            <w:r w:rsidRPr="00064EF8">
              <w:rPr>
                <w:rFonts w:ascii="Tahoma" w:hAnsi="Tahoma" w:cs="Tahoma"/>
                <w:sz w:val="20"/>
              </w:rPr>
              <w:t xml:space="preserve"> acknowledged they are still transitioning into new responsibilities following organisational changes.</w:t>
            </w:r>
          </w:p>
          <w:p w14:paraId="28CB910F" w14:textId="77777777" w:rsidR="00E13A0D" w:rsidRPr="00064EF8" w:rsidRDefault="00E13A0D" w:rsidP="00E13A0D">
            <w:pPr>
              <w:spacing w:before="120" w:after="120"/>
              <w:rPr>
                <w:rFonts w:ascii="Tahoma" w:hAnsi="Tahoma" w:cs="Tahoma"/>
                <w:sz w:val="20"/>
              </w:rPr>
            </w:pPr>
            <w:r w:rsidRPr="00064EF8">
              <w:rPr>
                <w:rFonts w:ascii="Tahoma" w:hAnsi="Tahoma" w:cs="Tahoma"/>
                <w:sz w:val="20"/>
              </w:rPr>
              <w:t>Commitment was given to:</w:t>
            </w:r>
          </w:p>
          <w:p w14:paraId="2488ADDD" w14:textId="77777777" w:rsidR="00E13A0D" w:rsidRPr="00064EF8" w:rsidRDefault="00E13A0D" w:rsidP="00E13A0D">
            <w:pPr>
              <w:numPr>
                <w:ilvl w:val="0"/>
                <w:numId w:val="50"/>
              </w:numPr>
              <w:spacing w:before="120" w:after="120"/>
              <w:rPr>
                <w:rFonts w:ascii="Tahoma" w:hAnsi="Tahoma" w:cs="Tahoma"/>
                <w:sz w:val="20"/>
              </w:rPr>
            </w:pPr>
            <w:r w:rsidRPr="00064EF8">
              <w:rPr>
                <w:rFonts w:ascii="Tahoma" w:hAnsi="Tahoma" w:cs="Tahoma"/>
                <w:sz w:val="20"/>
              </w:rPr>
              <w:t>Maintain communication with SAG.</w:t>
            </w:r>
          </w:p>
          <w:p w14:paraId="2A82C0B7" w14:textId="77777777" w:rsidR="00E13A0D" w:rsidRPr="00064EF8" w:rsidRDefault="00E13A0D" w:rsidP="00E13A0D">
            <w:pPr>
              <w:numPr>
                <w:ilvl w:val="0"/>
                <w:numId w:val="50"/>
              </w:numPr>
              <w:spacing w:before="120" w:after="120"/>
              <w:rPr>
                <w:rFonts w:ascii="Tahoma" w:hAnsi="Tahoma" w:cs="Tahoma"/>
                <w:sz w:val="20"/>
              </w:rPr>
            </w:pPr>
            <w:r w:rsidRPr="00064EF8">
              <w:rPr>
                <w:rFonts w:ascii="Tahoma" w:hAnsi="Tahoma" w:cs="Tahoma"/>
                <w:sz w:val="20"/>
              </w:rPr>
              <w:t>Clarify future responsibilities.</w:t>
            </w:r>
          </w:p>
          <w:p w14:paraId="18FEE1ED" w14:textId="5E45C055" w:rsidR="00E13A0D" w:rsidRPr="00E13A0D" w:rsidRDefault="00E13A0D" w:rsidP="00E13A0D">
            <w:pPr>
              <w:numPr>
                <w:ilvl w:val="0"/>
                <w:numId w:val="50"/>
              </w:numPr>
              <w:spacing w:before="120" w:after="120"/>
              <w:rPr>
                <w:rFonts w:ascii="Tahoma" w:hAnsi="Tahoma" w:cs="Tahoma"/>
                <w:sz w:val="20"/>
              </w:rPr>
            </w:pPr>
            <w:r w:rsidRPr="00064EF8">
              <w:rPr>
                <w:rFonts w:ascii="Tahoma" w:hAnsi="Tahoma" w:cs="Tahoma"/>
                <w:sz w:val="20"/>
              </w:rPr>
              <w:t xml:space="preserve">Support solutions around refereeing, pathways and competition development. </w:t>
            </w:r>
          </w:p>
        </w:tc>
        <w:tc>
          <w:tcPr>
            <w:tcW w:w="109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left w:w="105" w:type="dxa"/>
              <w:right w:w="105" w:type="dxa"/>
            </w:tcMar>
            <w:vAlign w:val="center"/>
          </w:tcPr>
          <w:p w14:paraId="3CB55D69" w14:textId="279F740F" w:rsidR="09E9E0C7" w:rsidRDefault="00401F35" w:rsidP="09E9E0C7">
            <w:pPr>
              <w:jc w:val="center"/>
              <w:rPr>
                <w:color w:val="000000" w:themeColor="text1"/>
                <w:sz w:val="20"/>
                <w:szCs w:val="20"/>
              </w:rPr>
            </w:pPr>
            <w:r w:rsidRPr="00401F35">
              <w:rPr>
                <w:i/>
                <w:iCs/>
                <w:color w:val="000000" w:themeColor="text1"/>
                <w:sz w:val="20"/>
                <w:szCs w:val="20"/>
              </w:rPr>
              <w:t>See Action Log</w:t>
            </w:r>
          </w:p>
        </w:tc>
      </w:tr>
      <w:tr w:rsidR="09E9E0C7" w14:paraId="12630A27" w14:textId="77777777" w:rsidTr="09E9E0C7">
        <w:trPr>
          <w:trHeight w:val="300"/>
        </w:trPr>
        <w:tc>
          <w:tcPr>
            <w:tcW w:w="790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left w:w="105" w:type="dxa"/>
              <w:right w:w="105" w:type="dxa"/>
            </w:tcMar>
            <w:vAlign w:val="center"/>
          </w:tcPr>
          <w:p w14:paraId="1D6C5784" w14:textId="6D8A2A2F" w:rsidR="09E9E0C7" w:rsidRDefault="09E9E0C7" w:rsidP="000133B6">
            <w:pPr>
              <w:pStyle w:val="Footer"/>
              <w:numPr>
                <w:ilvl w:val="0"/>
                <w:numId w:val="1"/>
              </w:numPr>
              <w:spacing w:before="120" w:after="120"/>
              <w:rPr>
                <w:color w:val="000000" w:themeColor="text1"/>
                <w:sz w:val="20"/>
                <w:szCs w:val="20"/>
              </w:rPr>
            </w:pPr>
            <w:r w:rsidRPr="09E9E0C7">
              <w:rPr>
                <w:color w:val="000000" w:themeColor="text1"/>
                <w:sz w:val="20"/>
                <w:szCs w:val="20"/>
              </w:rPr>
              <w:t>AOB</w:t>
            </w:r>
          </w:p>
          <w:p w14:paraId="3BBDB6E2" w14:textId="318F470B" w:rsidR="09E9E0C7" w:rsidRDefault="09E9E0C7" w:rsidP="007D40A8">
            <w:pPr>
              <w:pStyle w:val="Footer"/>
              <w:numPr>
                <w:ilvl w:val="1"/>
                <w:numId w:val="48"/>
              </w:numPr>
              <w:spacing w:before="120" w:after="120"/>
              <w:rPr>
                <w:color w:val="000000" w:themeColor="text1"/>
                <w:sz w:val="20"/>
                <w:szCs w:val="20"/>
              </w:rPr>
            </w:pPr>
            <w:r w:rsidRPr="09E9E0C7">
              <w:rPr>
                <w:color w:val="000000" w:themeColor="text1"/>
                <w:sz w:val="20"/>
                <w:szCs w:val="20"/>
              </w:rPr>
              <w:t>Meeting 2 in Nov</w:t>
            </w:r>
          </w:p>
        </w:tc>
        <w:tc>
          <w:tcPr>
            <w:tcW w:w="109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left w:w="105" w:type="dxa"/>
              <w:right w:w="105" w:type="dxa"/>
            </w:tcMar>
            <w:vAlign w:val="center"/>
          </w:tcPr>
          <w:p w14:paraId="2EEE76B7" w14:textId="35C5DD9D" w:rsidR="09E9E0C7" w:rsidRDefault="00401F35" w:rsidP="09E9E0C7">
            <w:pPr>
              <w:jc w:val="center"/>
              <w:rPr>
                <w:color w:val="000000" w:themeColor="text1"/>
                <w:sz w:val="20"/>
                <w:szCs w:val="20"/>
              </w:rPr>
            </w:pPr>
            <w:r>
              <w:rPr>
                <w:color w:val="000000" w:themeColor="text1"/>
                <w:sz w:val="20"/>
                <w:szCs w:val="20"/>
              </w:rPr>
              <w:t>SC</w:t>
            </w:r>
          </w:p>
        </w:tc>
      </w:tr>
    </w:tbl>
    <w:p w14:paraId="47A917F5" w14:textId="76ACDE02" w:rsidR="09E9E0C7" w:rsidRDefault="09E9E0C7" w:rsidP="09E9E0C7">
      <w:pPr>
        <w:rPr>
          <w:sz w:val="20"/>
        </w:rPr>
      </w:pPr>
    </w:p>
    <w:p w14:paraId="1A2DEF1E" w14:textId="6257CC43" w:rsidR="00064EF8" w:rsidRDefault="00064EF8" w:rsidP="00064EF8">
      <w:pPr>
        <w:spacing w:before="120" w:after="120"/>
        <w:rPr>
          <w:rFonts w:ascii="Tahoma" w:hAnsi="Tahoma" w:cs="Tahoma"/>
          <w:sz w:val="20"/>
        </w:rPr>
      </w:pPr>
    </w:p>
    <w:p w14:paraId="18EC66AA" w14:textId="77777777" w:rsidR="00F35EF1" w:rsidRDefault="00F35EF1" w:rsidP="00064EF8">
      <w:pPr>
        <w:spacing w:before="120" w:after="120"/>
        <w:rPr>
          <w:rFonts w:ascii="Tahoma" w:hAnsi="Tahoma" w:cs="Tahoma"/>
          <w:sz w:val="20"/>
        </w:rPr>
      </w:pPr>
    </w:p>
    <w:p w14:paraId="578EC751" w14:textId="77777777" w:rsidR="00F35EF1" w:rsidRDefault="00F35EF1" w:rsidP="00064EF8">
      <w:pPr>
        <w:spacing w:before="120" w:after="120"/>
        <w:rPr>
          <w:rFonts w:ascii="Tahoma" w:hAnsi="Tahoma" w:cs="Tahoma"/>
          <w:sz w:val="20"/>
        </w:rPr>
      </w:pPr>
    </w:p>
    <w:p w14:paraId="4E1C5811" w14:textId="77777777" w:rsidR="00F35EF1" w:rsidRPr="00064EF8" w:rsidRDefault="00F35EF1" w:rsidP="00064EF8">
      <w:pPr>
        <w:spacing w:before="120" w:after="120"/>
        <w:rPr>
          <w:rFonts w:ascii="Tahoma" w:hAnsi="Tahoma" w:cs="Tahoma"/>
          <w:sz w:val="20"/>
        </w:rPr>
      </w:pPr>
    </w:p>
    <w:p w14:paraId="6F3B1C86" w14:textId="77777777" w:rsidR="00064EF8" w:rsidRPr="00064EF8" w:rsidRDefault="00064EF8" w:rsidP="00064EF8">
      <w:pPr>
        <w:spacing w:before="120" w:after="120"/>
        <w:rPr>
          <w:rFonts w:ascii="Tahoma" w:hAnsi="Tahoma" w:cs="Tahoma"/>
          <w:b/>
          <w:bCs/>
          <w:sz w:val="20"/>
        </w:rPr>
      </w:pPr>
      <w:r w:rsidRPr="00064EF8">
        <w:rPr>
          <w:rFonts w:ascii="Tahoma" w:hAnsi="Tahoma" w:cs="Tahoma"/>
          <w:b/>
          <w:bCs/>
          <w:sz w:val="20"/>
        </w:rPr>
        <w:lastRenderedPageBreak/>
        <w:t>Actions Log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98"/>
        <w:gridCol w:w="1915"/>
      </w:tblGrid>
      <w:tr w:rsidR="00064EF8" w:rsidRPr="00064EF8" w14:paraId="07C70501" w14:textId="77777777">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9C23D96" w14:textId="77777777" w:rsidR="00064EF8" w:rsidRPr="00064EF8" w:rsidRDefault="00064EF8" w:rsidP="00064EF8">
            <w:pPr>
              <w:spacing w:before="120" w:after="120"/>
              <w:rPr>
                <w:rFonts w:ascii="Tahoma" w:hAnsi="Tahoma" w:cs="Tahoma"/>
                <w:b/>
                <w:bCs/>
                <w:sz w:val="20"/>
              </w:rPr>
            </w:pPr>
            <w:r w:rsidRPr="00064EF8">
              <w:rPr>
                <w:rFonts w:ascii="Tahoma" w:hAnsi="Tahoma" w:cs="Tahoma"/>
                <w:b/>
                <w:bCs/>
                <w:sz w:val="20"/>
              </w:rPr>
              <w:t>Action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BC1758A" w14:textId="77777777" w:rsidR="00064EF8" w:rsidRPr="00064EF8" w:rsidRDefault="00064EF8" w:rsidP="00064EF8">
            <w:pPr>
              <w:spacing w:before="120" w:after="120"/>
              <w:rPr>
                <w:rFonts w:ascii="Tahoma" w:hAnsi="Tahoma" w:cs="Tahoma"/>
                <w:b/>
                <w:bCs/>
                <w:sz w:val="20"/>
              </w:rPr>
            </w:pPr>
            <w:r w:rsidRPr="00064EF8">
              <w:rPr>
                <w:rFonts w:ascii="Tahoma" w:hAnsi="Tahoma" w:cs="Tahoma"/>
                <w:b/>
                <w:bCs/>
                <w:sz w:val="20"/>
              </w:rPr>
              <w:t>Owner</w:t>
            </w:r>
          </w:p>
        </w:tc>
      </w:tr>
      <w:tr w:rsidR="00064EF8" w:rsidRPr="00064EF8" w14:paraId="5E8155B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917B0FB"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Confirm role changes for Matt Thompson and Dan Stanley via email and update governance records.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ED812D"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Steve Curtis / Maz Veater</w:t>
            </w:r>
          </w:p>
        </w:tc>
      </w:tr>
      <w:tr w:rsidR="00064EF8" w:rsidRPr="00064EF8" w14:paraId="3F9E706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C23A6E"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Re-contact National League institutions regarding representative positions and copy Steve into responses.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48457C"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Maz Veater</w:t>
            </w:r>
          </w:p>
        </w:tc>
      </w:tr>
      <w:tr w:rsidR="00064EF8" w:rsidRPr="00064EF8" w14:paraId="4993391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49F3E8"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Retrieve and circulate Women's Representative advert.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1EEDBC"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Maz Veater</w:t>
            </w:r>
          </w:p>
        </w:tc>
      </w:tr>
      <w:tr w:rsidR="00064EF8" w:rsidRPr="00064EF8" w14:paraId="67A3FF5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00E6B7"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Share Women's Representative opportunity with women's clubs and student leaders.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9FD465"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Mikayla Gillespie</w:t>
            </w:r>
          </w:p>
        </w:tc>
      </w:tr>
      <w:tr w:rsidR="00064EF8" w:rsidRPr="00064EF8" w14:paraId="181E7B0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873526"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Investigate referee shortages and discuss with RFL Match Officials team.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0EC167"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Mikayla Gillespie</w:t>
            </w:r>
          </w:p>
        </w:tc>
      </w:tr>
      <w:tr w:rsidR="00064EF8" w:rsidRPr="00064EF8" w14:paraId="00A1930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461FFD3"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Circulate season participation and competition update to SAG members.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A02469"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Maz Veater</w:t>
            </w:r>
          </w:p>
        </w:tc>
      </w:tr>
      <w:tr w:rsidR="00064EF8" w:rsidRPr="00064EF8" w14:paraId="1F9E9AF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9361CB"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Confirm men's cup seeding regulation changes have been formally implemented.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1B7D32"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Maz Veater</w:t>
            </w:r>
          </w:p>
        </w:tc>
      </w:tr>
      <w:tr w:rsidR="00064EF8" w:rsidRPr="00064EF8" w14:paraId="0F73A19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AAD6BC"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Seek confirmation from BUCS media team on streamed National League fixtures.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FCB335"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Maz Veater</w:t>
            </w:r>
          </w:p>
        </w:tc>
      </w:tr>
      <w:tr w:rsidR="00064EF8" w:rsidRPr="00064EF8" w14:paraId="137C62E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20BE810"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Circulate Captains &amp; Coaches Resource Pack to SAG members.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D29A74"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Maz Veater</w:t>
            </w:r>
          </w:p>
        </w:tc>
      </w:tr>
      <w:tr w:rsidR="00064EF8" w:rsidRPr="00064EF8" w14:paraId="6C22D28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5EA2CA1"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Review and enhance club resource materials including key welfare messages (concussion/brain health).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BEDCA1"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SAG Working Group</w:t>
            </w:r>
          </w:p>
        </w:tc>
      </w:tr>
      <w:tr w:rsidR="00064EF8" w:rsidRPr="00064EF8" w14:paraId="175C657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EF41855"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Circulate Representative Programme QR code and promotional information.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5635D7"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Steve Curtis</w:t>
            </w:r>
          </w:p>
        </w:tc>
      </w:tr>
      <w:tr w:rsidR="00064EF8" w:rsidRPr="00064EF8" w14:paraId="4FDF4C6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EACDFA4"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Share representative programme information through BUCS and RFL networks.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0C81E0"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All Members</w:t>
            </w:r>
          </w:p>
        </w:tc>
      </w:tr>
      <w:tr w:rsidR="00064EF8" w:rsidRPr="00064EF8" w14:paraId="27FB280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833069"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Arrange November SAG meeting and circulate availability poll.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E504EE"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Steve Curtis</w:t>
            </w:r>
          </w:p>
        </w:tc>
      </w:tr>
      <w:tr w:rsidR="00064EF8" w:rsidRPr="00064EF8" w14:paraId="286ACE4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3B8143"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Explore future women's player pathway and representative opportunities with talent team.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DAD6AF" w14:textId="77777777" w:rsidR="00064EF8" w:rsidRPr="00064EF8" w:rsidRDefault="00064EF8" w:rsidP="00064EF8">
            <w:pPr>
              <w:spacing w:before="120" w:after="120"/>
              <w:rPr>
                <w:rFonts w:ascii="Tahoma" w:hAnsi="Tahoma" w:cs="Tahoma"/>
                <w:sz w:val="20"/>
              </w:rPr>
            </w:pPr>
            <w:r w:rsidRPr="00064EF8">
              <w:rPr>
                <w:rFonts w:ascii="Tahoma" w:hAnsi="Tahoma" w:cs="Tahoma"/>
                <w:sz w:val="20"/>
              </w:rPr>
              <w:t>Mikayla Gillespie / Phil</w:t>
            </w:r>
          </w:p>
        </w:tc>
      </w:tr>
    </w:tbl>
    <w:p w14:paraId="2477E69D" w14:textId="16F1B1EE" w:rsidR="00064EF8" w:rsidRPr="00064EF8" w:rsidRDefault="00064EF8" w:rsidP="00064EF8">
      <w:pPr>
        <w:spacing w:before="120" w:after="120"/>
        <w:rPr>
          <w:rFonts w:ascii="Tahoma" w:hAnsi="Tahoma" w:cs="Tahoma"/>
          <w:sz w:val="20"/>
        </w:rPr>
      </w:pPr>
    </w:p>
    <w:p w14:paraId="2F76E307" w14:textId="77777777" w:rsidR="004D7534" w:rsidRDefault="004D7534" w:rsidP="00064EF8">
      <w:pPr>
        <w:spacing w:before="120" w:after="120"/>
        <w:rPr>
          <w:rFonts w:ascii="Tahoma" w:hAnsi="Tahoma" w:cs="Tahoma"/>
          <w:b/>
          <w:bCs/>
          <w:sz w:val="20"/>
        </w:rPr>
      </w:pPr>
    </w:p>
    <w:p w14:paraId="65AB90BD" w14:textId="77777777" w:rsidR="004D7534" w:rsidRDefault="004D7534" w:rsidP="00064EF8">
      <w:pPr>
        <w:spacing w:before="120" w:after="120"/>
        <w:rPr>
          <w:rFonts w:ascii="Tahoma" w:hAnsi="Tahoma" w:cs="Tahoma"/>
          <w:b/>
          <w:bCs/>
          <w:sz w:val="20"/>
        </w:rPr>
      </w:pPr>
    </w:p>
    <w:p w14:paraId="04B1F461" w14:textId="77777777" w:rsidR="004D7534" w:rsidRDefault="004D7534" w:rsidP="00064EF8">
      <w:pPr>
        <w:spacing w:before="120" w:after="120"/>
        <w:rPr>
          <w:rFonts w:ascii="Tahoma" w:hAnsi="Tahoma" w:cs="Tahoma"/>
          <w:b/>
          <w:bCs/>
          <w:sz w:val="20"/>
        </w:rPr>
      </w:pPr>
    </w:p>
    <w:p w14:paraId="1D196668" w14:textId="77777777" w:rsidR="004D7534" w:rsidRDefault="004D7534" w:rsidP="00064EF8">
      <w:pPr>
        <w:spacing w:before="120" w:after="120"/>
        <w:rPr>
          <w:rFonts w:ascii="Tahoma" w:hAnsi="Tahoma" w:cs="Tahoma"/>
          <w:b/>
          <w:bCs/>
          <w:sz w:val="20"/>
        </w:rPr>
      </w:pPr>
    </w:p>
    <w:p w14:paraId="5B106989" w14:textId="77777777" w:rsidR="004D7534" w:rsidRDefault="004D7534" w:rsidP="00064EF8">
      <w:pPr>
        <w:spacing w:before="120" w:after="120"/>
        <w:rPr>
          <w:rFonts w:ascii="Tahoma" w:hAnsi="Tahoma" w:cs="Tahoma"/>
          <w:b/>
          <w:bCs/>
          <w:sz w:val="20"/>
        </w:rPr>
      </w:pPr>
    </w:p>
    <w:p w14:paraId="5F8A9AE9" w14:textId="77777777" w:rsidR="004D7534" w:rsidRDefault="004D7534" w:rsidP="00064EF8">
      <w:pPr>
        <w:spacing w:before="120" w:after="120"/>
        <w:rPr>
          <w:rFonts w:ascii="Tahoma" w:hAnsi="Tahoma" w:cs="Tahoma"/>
          <w:b/>
          <w:bCs/>
          <w:sz w:val="20"/>
        </w:rPr>
      </w:pPr>
    </w:p>
    <w:p w14:paraId="52D3E52A" w14:textId="77777777" w:rsidR="004D7534" w:rsidRDefault="004D7534" w:rsidP="00064EF8">
      <w:pPr>
        <w:spacing w:before="120" w:after="120"/>
        <w:rPr>
          <w:rFonts w:ascii="Tahoma" w:hAnsi="Tahoma" w:cs="Tahoma"/>
          <w:b/>
          <w:bCs/>
          <w:sz w:val="20"/>
        </w:rPr>
      </w:pPr>
    </w:p>
    <w:p w14:paraId="1AAB1D80" w14:textId="77777777" w:rsidR="004D7534" w:rsidRDefault="004D7534" w:rsidP="00064EF8">
      <w:pPr>
        <w:spacing w:before="120" w:after="120"/>
        <w:rPr>
          <w:rFonts w:ascii="Tahoma" w:hAnsi="Tahoma" w:cs="Tahoma"/>
          <w:b/>
          <w:bCs/>
          <w:sz w:val="20"/>
        </w:rPr>
      </w:pPr>
    </w:p>
    <w:p w14:paraId="26D6DBB2" w14:textId="77777777" w:rsidR="00064EF8" w:rsidRPr="00064EF8" w:rsidRDefault="00064EF8" w:rsidP="00064EF8">
      <w:pPr>
        <w:spacing w:before="120" w:after="120"/>
        <w:rPr>
          <w:rFonts w:ascii="Tahoma" w:hAnsi="Tahoma" w:cs="Tahoma"/>
          <w:b/>
          <w:bCs/>
          <w:sz w:val="20"/>
        </w:rPr>
      </w:pPr>
      <w:r w:rsidRPr="00064EF8">
        <w:rPr>
          <w:rFonts w:ascii="Tahoma" w:hAnsi="Tahoma" w:cs="Tahoma"/>
          <w:b/>
          <w:bCs/>
          <w:sz w:val="20"/>
        </w:rPr>
        <w:lastRenderedPageBreak/>
        <w:t>Recommendations</w:t>
      </w:r>
    </w:p>
    <w:p w14:paraId="1BB6FA28" w14:textId="77777777" w:rsidR="00064EF8" w:rsidRPr="00064EF8" w:rsidRDefault="00064EF8" w:rsidP="00064EF8">
      <w:pPr>
        <w:spacing w:before="120" w:after="120"/>
        <w:rPr>
          <w:rFonts w:ascii="Tahoma" w:hAnsi="Tahoma" w:cs="Tahoma"/>
          <w:b/>
          <w:bCs/>
          <w:sz w:val="20"/>
        </w:rPr>
      </w:pPr>
      <w:r w:rsidRPr="00064EF8">
        <w:rPr>
          <w:rFonts w:ascii="Tahoma" w:hAnsi="Tahoma" w:cs="Tahoma"/>
          <w:b/>
          <w:bCs/>
          <w:sz w:val="20"/>
        </w:rPr>
        <w:t>Governance</w:t>
      </w:r>
    </w:p>
    <w:p w14:paraId="55A796BD" w14:textId="77777777" w:rsidR="00064EF8" w:rsidRPr="00064EF8" w:rsidRDefault="00064EF8" w:rsidP="00064EF8">
      <w:pPr>
        <w:numPr>
          <w:ilvl w:val="0"/>
          <w:numId w:val="39"/>
        </w:numPr>
        <w:spacing w:before="120" w:after="120"/>
        <w:rPr>
          <w:rFonts w:ascii="Tahoma" w:hAnsi="Tahoma" w:cs="Tahoma"/>
          <w:sz w:val="20"/>
        </w:rPr>
      </w:pPr>
      <w:r w:rsidRPr="00064EF8">
        <w:rPr>
          <w:rFonts w:ascii="Tahoma" w:hAnsi="Tahoma" w:cs="Tahoma"/>
          <w:sz w:val="20"/>
        </w:rPr>
        <w:t>Prioritise recruitment of:</w:t>
      </w:r>
    </w:p>
    <w:p w14:paraId="194EB212" w14:textId="77777777" w:rsidR="00064EF8" w:rsidRPr="00064EF8" w:rsidRDefault="00064EF8" w:rsidP="00064EF8">
      <w:pPr>
        <w:numPr>
          <w:ilvl w:val="1"/>
          <w:numId w:val="39"/>
        </w:numPr>
        <w:spacing w:before="120" w:after="120"/>
        <w:rPr>
          <w:rFonts w:ascii="Tahoma" w:hAnsi="Tahoma" w:cs="Tahoma"/>
          <w:sz w:val="20"/>
        </w:rPr>
      </w:pPr>
      <w:r w:rsidRPr="00064EF8">
        <w:rPr>
          <w:rFonts w:ascii="Tahoma" w:hAnsi="Tahoma" w:cs="Tahoma"/>
          <w:sz w:val="20"/>
        </w:rPr>
        <w:t>Women's Representative.</w:t>
      </w:r>
    </w:p>
    <w:p w14:paraId="7B12151B" w14:textId="77777777" w:rsidR="00064EF8" w:rsidRPr="00064EF8" w:rsidRDefault="00064EF8" w:rsidP="00064EF8">
      <w:pPr>
        <w:numPr>
          <w:ilvl w:val="1"/>
          <w:numId w:val="39"/>
        </w:numPr>
        <w:spacing w:before="120" w:after="120"/>
        <w:rPr>
          <w:rFonts w:ascii="Tahoma" w:hAnsi="Tahoma" w:cs="Tahoma"/>
          <w:sz w:val="20"/>
        </w:rPr>
      </w:pPr>
      <w:r w:rsidRPr="00064EF8">
        <w:rPr>
          <w:rFonts w:ascii="Tahoma" w:hAnsi="Tahoma" w:cs="Tahoma"/>
          <w:sz w:val="20"/>
        </w:rPr>
        <w:t>National League Representatives.</w:t>
      </w:r>
    </w:p>
    <w:p w14:paraId="7FC0B254" w14:textId="77777777" w:rsidR="00064EF8" w:rsidRPr="00064EF8" w:rsidRDefault="00064EF8" w:rsidP="00064EF8">
      <w:pPr>
        <w:numPr>
          <w:ilvl w:val="1"/>
          <w:numId w:val="39"/>
        </w:numPr>
        <w:spacing w:before="120" w:after="120"/>
        <w:rPr>
          <w:rFonts w:ascii="Tahoma" w:hAnsi="Tahoma" w:cs="Tahoma"/>
          <w:sz w:val="20"/>
        </w:rPr>
      </w:pPr>
      <w:r w:rsidRPr="00064EF8">
        <w:rPr>
          <w:rFonts w:ascii="Tahoma" w:hAnsi="Tahoma" w:cs="Tahoma"/>
          <w:sz w:val="20"/>
        </w:rPr>
        <w:t>Welsh Representative.</w:t>
      </w:r>
    </w:p>
    <w:p w14:paraId="1E8634BB" w14:textId="77777777" w:rsidR="00064EF8" w:rsidRPr="00064EF8" w:rsidRDefault="00064EF8" w:rsidP="00064EF8">
      <w:pPr>
        <w:numPr>
          <w:ilvl w:val="0"/>
          <w:numId w:val="39"/>
        </w:numPr>
        <w:spacing w:before="120" w:after="120"/>
        <w:rPr>
          <w:rFonts w:ascii="Tahoma" w:hAnsi="Tahoma" w:cs="Tahoma"/>
          <w:sz w:val="20"/>
        </w:rPr>
      </w:pPr>
      <w:r w:rsidRPr="00064EF8">
        <w:rPr>
          <w:rFonts w:ascii="Tahoma" w:hAnsi="Tahoma" w:cs="Tahoma"/>
          <w:sz w:val="20"/>
        </w:rPr>
        <w:t>Formalise a National League standing item within SAG agendas.</w:t>
      </w:r>
    </w:p>
    <w:p w14:paraId="1DA1B949" w14:textId="77777777" w:rsidR="00064EF8" w:rsidRPr="00064EF8" w:rsidRDefault="00064EF8" w:rsidP="00064EF8">
      <w:pPr>
        <w:spacing w:before="120" w:after="120"/>
        <w:rPr>
          <w:rFonts w:ascii="Tahoma" w:hAnsi="Tahoma" w:cs="Tahoma"/>
          <w:b/>
          <w:bCs/>
          <w:sz w:val="20"/>
        </w:rPr>
      </w:pPr>
      <w:r w:rsidRPr="00064EF8">
        <w:rPr>
          <w:rFonts w:ascii="Tahoma" w:hAnsi="Tahoma" w:cs="Tahoma"/>
          <w:b/>
          <w:bCs/>
          <w:sz w:val="20"/>
        </w:rPr>
        <w:t>Competition &amp; Participation</w:t>
      </w:r>
    </w:p>
    <w:p w14:paraId="604DE6B5" w14:textId="77777777" w:rsidR="00064EF8" w:rsidRPr="00064EF8" w:rsidRDefault="00064EF8" w:rsidP="00064EF8">
      <w:pPr>
        <w:numPr>
          <w:ilvl w:val="0"/>
          <w:numId w:val="40"/>
        </w:numPr>
        <w:spacing w:before="120" w:after="120"/>
        <w:rPr>
          <w:rFonts w:ascii="Tahoma" w:hAnsi="Tahoma" w:cs="Tahoma"/>
          <w:sz w:val="20"/>
        </w:rPr>
      </w:pPr>
      <w:r w:rsidRPr="00064EF8">
        <w:rPr>
          <w:rFonts w:ascii="Tahoma" w:hAnsi="Tahoma" w:cs="Tahoma"/>
          <w:sz w:val="20"/>
        </w:rPr>
        <w:t>Engage with withdrawn institutions (Brunel, Salford, Chester) to understand barriers and support future re-entry.</w:t>
      </w:r>
    </w:p>
    <w:p w14:paraId="279888A5" w14:textId="77777777" w:rsidR="00064EF8" w:rsidRPr="00064EF8" w:rsidRDefault="00064EF8" w:rsidP="00064EF8">
      <w:pPr>
        <w:numPr>
          <w:ilvl w:val="0"/>
          <w:numId w:val="40"/>
        </w:numPr>
        <w:spacing w:before="120" w:after="120"/>
        <w:rPr>
          <w:rFonts w:ascii="Tahoma" w:hAnsi="Tahoma" w:cs="Tahoma"/>
          <w:sz w:val="20"/>
        </w:rPr>
      </w:pPr>
      <w:r w:rsidRPr="00064EF8">
        <w:rPr>
          <w:rFonts w:ascii="Tahoma" w:hAnsi="Tahoma" w:cs="Tahoma"/>
          <w:sz w:val="20"/>
        </w:rPr>
        <w:t>Monitor National League score disparities to protect competition integrity and participant experience.</w:t>
      </w:r>
    </w:p>
    <w:p w14:paraId="21BEE215" w14:textId="77777777" w:rsidR="00064EF8" w:rsidRPr="00064EF8" w:rsidRDefault="00064EF8" w:rsidP="00064EF8">
      <w:pPr>
        <w:spacing w:before="120" w:after="120"/>
        <w:rPr>
          <w:rFonts w:ascii="Tahoma" w:hAnsi="Tahoma" w:cs="Tahoma"/>
          <w:b/>
          <w:bCs/>
          <w:sz w:val="20"/>
        </w:rPr>
      </w:pPr>
      <w:r w:rsidRPr="00064EF8">
        <w:rPr>
          <w:rFonts w:ascii="Tahoma" w:hAnsi="Tahoma" w:cs="Tahoma"/>
          <w:b/>
          <w:bCs/>
          <w:sz w:val="20"/>
        </w:rPr>
        <w:t>Officiating</w:t>
      </w:r>
    </w:p>
    <w:p w14:paraId="32F405B0" w14:textId="77777777" w:rsidR="00064EF8" w:rsidRPr="00064EF8" w:rsidRDefault="00064EF8" w:rsidP="00064EF8">
      <w:pPr>
        <w:numPr>
          <w:ilvl w:val="0"/>
          <w:numId w:val="41"/>
        </w:numPr>
        <w:spacing w:before="120" w:after="120"/>
        <w:rPr>
          <w:rFonts w:ascii="Tahoma" w:hAnsi="Tahoma" w:cs="Tahoma"/>
          <w:sz w:val="20"/>
        </w:rPr>
      </w:pPr>
      <w:r w:rsidRPr="00064EF8">
        <w:rPr>
          <w:rFonts w:ascii="Tahoma" w:hAnsi="Tahoma" w:cs="Tahoma"/>
          <w:sz w:val="20"/>
        </w:rPr>
        <w:t>Conduct a review of referee appointment processes, focusing on:</w:t>
      </w:r>
    </w:p>
    <w:p w14:paraId="568B0468" w14:textId="77777777" w:rsidR="00064EF8" w:rsidRPr="00064EF8" w:rsidRDefault="00064EF8" w:rsidP="00064EF8">
      <w:pPr>
        <w:numPr>
          <w:ilvl w:val="1"/>
          <w:numId w:val="41"/>
        </w:numPr>
        <w:spacing w:before="120" w:after="120"/>
        <w:rPr>
          <w:rFonts w:ascii="Tahoma" w:hAnsi="Tahoma" w:cs="Tahoma"/>
          <w:sz w:val="20"/>
        </w:rPr>
      </w:pPr>
      <w:r w:rsidRPr="00064EF8">
        <w:rPr>
          <w:rFonts w:ascii="Tahoma" w:hAnsi="Tahoma" w:cs="Tahoma"/>
          <w:sz w:val="20"/>
        </w:rPr>
        <w:t>Earlier appointment windows.</w:t>
      </w:r>
    </w:p>
    <w:p w14:paraId="2E34F0F5" w14:textId="77777777" w:rsidR="00064EF8" w:rsidRPr="00064EF8" w:rsidRDefault="00064EF8" w:rsidP="00064EF8">
      <w:pPr>
        <w:numPr>
          <w:ilvl w:val="1"/>
          <w:numId w:val="41"/>
        </w:numPr>
        <w:spacing w:before="120" w:after="120"/>
        <w:rPr>
          <w:rFonts w:ascii="Tahoma" w:hAnsi="Tahoma" w:cs="Tahoma"/>
          <w:sz w:val="20"/>
        </w:rPr>
      </w:pPr>
      <w:r w:rsidRPr="00064EF8">
        <w:rPr>
          <w:rFonts w:ascii="Tahoma" w:hAnsi="Tahoma" w:cs="Tahoma"/>
          <w:sz w:val="20"/>
        </w:rPr>
        <w:t>Geographic coverage.</w:t>
      </w:r>
    </w:p>
    <w:p w14:paraId="400CC56A" w14:textId="77777777" w:rsidR="00064EF8" w:rsidRPr="00064EF8" w:rsidRDefault="00064EF8" w:rsidP="00064EF8">
      <w:pPr>
        <w:numPr>
          <w:ilvl w:val="1"/>
          <w:numId w:val="41"/>
        </w:numPr>
        <w:spacing w:before="120" w:after="120"/>
        <w:rPr>
          <w:rFonts w:ascii="Tahoma" w:hAnsi="Tahoma" w:cs="Tahoma"/>
          <w:sz w:val="20"/>
        </w:rPr>
      </w:pPr>
      <w:r w:rsidRPr="00064EF8">
        <w:rPr>
          <w:rFonts w:ascii="Tahoma" w:hAnsi="Tahoma" w:cs="Tahoma"/>
          <w:sz w:val="20"/>
        </w:rPr>
        <w:t>Communication between RFL, BUCS and institutions.</w:t>
      </w:r>
    </w:p>
    <w:p w14:paraId="44FE4840" w14:textId="77777777" w:rsidR="00064EF8" w:rsidRPr="00064EF8" w:rsidRDefault="00064EF8" w:rsidP="00064EF8">
      <w:pPr>
        <w:numPr>
          <w:ilvl w:val="0"/>
          <w:numId w:val="41"/>
        </w:numPr>
        <w:spacing w:before="120" w:after="120"/>
        <w:rPr>
          <w:rFonts w:ascii="Tahoma" w:hAnsi="Tahoma" w:cs="Tahoma"/>
          <w:sz w:val="20"/>
        </w:rPr>
      </w:pPr>
      <w:r w:rsidRPr="00064EF8">
        <w:rPr>
          <w:rFonts w:ascii="Tahoma" w:hAnsi="Tahoma" w:cs="Tahoma"/>
          <w:sz w:val="20"/>
        </w:rPr>
        <w:t>Introduce a referee workforce development plan specifically addressing BUCS competition needs.</w:t>
      </w:r>
    </w:p>
    <w:p w14:paraId="6A26A9CC" w14:textId="77777777" w:rsidR="00064EF8" w:rsidRPr="00064EF8" w:rsidRDefault="00064EF8" w:rsidP="00064EF8">
      <w:pPr>
        <w:spacing w:before="120" w:after="120"/>
        <w:rPr>
          <w:rFonts w:ascii="Tahoma" w:hAnsi="Tahoma" w:cs="Tahoma"/>
          <w:b/>
          <w:bCs/>
          <w:sz w:val="20"/>
        </w:rPr>
      </w:pPr>
      <w:r w:rsidRPr="00064EF8">
        <w:rPr>
          <w:rFonts w:ascii="Tahoma" w:hAnsi="Tahoma" w:cs="Tahoma"/>
          <w:b/>
          <w:bCs/>
          <w:sz w:val="20"/>
        </w:rPr>
        <w:t>Women's Rugby League</w:t>
      </w:r>
    </w:p>
    <w:p w14:paraId="684CDC2F" w14:textId="77777777" w:rsidR="00064EF8" w:rsidRPr="00064EF8" w:rsidRDefault="00064EF8" w:rsidP="00064EF8">
      <w:pPr>
        <w:numPr>
          <w:ilvl w:val="0"/>
          <w:numId w:val="42"/>
        </w:numPr>
        <w:spacing w:before="120" w:after="120"/>
        <w:rPr>
          <w:rFonts w:ascii="Tahoma" w:hAnsi="Tahoma" w:cs="Tahoma"/>
          <w:sz w:val="20"/>
        </w:rPr>
      </w:pPr>
      <w:r w:rsidRPr="00064EF8">
        <w:rPr>
          <w:rFonts w:ascii="Tahoma" w:hAnsi="Tahoma" w:cs="Tahoma"/>
          <w:sz w:val="20"/>
        </w:rPr>
        <w:t>Develop a formal women's player pathway strategy linking:</w:t>
      </w:r>
    </w:p>
    <w:p w14:paraId="67A7F88C" w14:textId="77777777" w:rsidR="00064EF8" w:rsidRPr="00064EF8" w:rsidRDefault="00064EF8" w:rsidP="00064EF8">
      <w:pPr>
        <w:numPr>
          <w:ilvl w:val="1"/>
          <w:numId w:val="42"/>
        </w:numPr>
        <w:spacing w:before="120" w:after="120"/>
        <w:rPr>
          <w:rFonts w:ascii="Tahoma" w:hAnsi="Tahoma" w:cs="Tahoma"/>
          <w:sz w:val="20"/>
        </w:rPr>
      </w:pPr>
      <w:r w:rsidRPr="00064EF8">
        <w:rPr>
          <w:rFonts w:ascii="Tahoma" w:hAnsi="Tahoma" w:cs="Tahoma"/>
          <w:sz w:val="20"/>
        </w:rPr>
        <w:t>BUCS competition.</w:t>
      </w:r>
    </w:p>
    <w:p w14:paraId="31F70E44" w14:textId="77777777" w:rsidR="00064EF8" w:rsidRPr="00064EF8" w:rsidRDefault="00064EF8" w:rsidP="00064EF8">
      <w:pPr>
        <w:numPr>
          <w:ilvl w:val="1"/>
          <w:numId w:val="42"/>
        </w:numPr>
        <w:spacing w:before="120" w:after="120"/>
        <w:rPr>
          <w:rFonts w:ascii="Tahoma" w:hAnsi="Tahoma" w:cs="Tahoma"/>
          <w:sz w:val="20"/>
        </w:rPr>
      </w:pPr>
      <w:r w:rsidRPr="00064EF8">
        <w:rPr>
          <w:rFonts w:ascii="Tahoma" w:hAnsi="Tahoma" w:cs="Tahoma"/>
          <w:sz w:val="20"/>
        </w:rPr>
        <w:t>Community Lions.</w:t>
      </w:r>
    </w:p>
    <w:p w14:paraId="6DEB26C2" w14:textId="77777777" w:rsidR="00064EF8" w:rsidRPr="00064EF8" w:rsidRDefault="00064EF8" w:rsidP="00064EF8">
      <w:pPr>
        <w:numPr>
          <w:ilvl w:val="1"/>
          <w:numId w:val="42"/>
        </w:numPr>
        <w:spacing w:before="120" w:after="120"/>
        <w:rPr>
          <w:rFonts w:ascii="Tahoma" w:hAnsi="Tahoma" w:cs="Tahoma"/>
          <w:sz w:val="20"/>
        </w:rPr>
      </w:pPr>
      <w:r w:rsidRPr="00064EF8">
        <w:rPr>
          <w:rFonts w:ascii="Tahoma" w:hAnsi="Tahoma" w:cs="Tahoma"/>
          <w:sz w:val="20"/>
        </w:rPr>
        <w:t>Talent pathways.</w:t>
      </w:r>
    </w:p>
    <w:p w14:paraId="713ADB6E" w14:textId="77777777" w:rsidR="00064EF8" w:rsidRPr="00064EF8" w:rsidRDefault="00064EF8" w:rsidP="00064EF8">
      <w:pPr>
        <w:numPr>
          <w:ilvl w:val="1"/>
          <w:numId w:val="42"/>
        </w:numPr>
        <w:spacing w:before="120" w:after="120"/>
        <w:rPr>
          <w:rFonts w:ascii="Tahoma" w:hAnsi="Tahoma" w:cs="Tahoma"/>
          <w:sz w:val="20"/>
        </w:rPr>
      </w:pPr>
      <w:r w:rsidRPr="00064EF8">
        <w:rPr>
          <w:rFonts w:ascii="Tahoma" w:hAnsi="Tahoma" w:cs="Tahoma"/>
          <w:sz w:val="20"/>
        </w:rPr>
        <w:t>Future student representative squads.</w:t>
      </w:r>
    </w:p>
    <w:p w14:paraId="7A010E02" w14:textId="77777777" w:rsidR="00064EF8" w:rsidRPr="00064EF8" w:rsidRDefault="00064EF8" w:rsidP="00064EF8">
      <w:pPr>
        <w:numPr>
          <w:ilvl w:val="0"/>
          <w:numId w:val="42"/>
        </w:numPr>
        <w:spacing w:before="120" w:after="120"/>
        <w:rPr>
          <w:rFonts w:ascii="Tahoma" w:hAnsi="Tahoma" w:cs="Tahoma"/>
          <w:sz w:val="20"/>
        </w:rPr>
      </w:pPr>
      <w:r w:rsidRPr="00064EF8">
        <w:rPr>
          <w:rFonts w:ascii="Tahoma" w:hAnsi="Tahoma" w:cs="Tahoma"/>
          <w:sz w:val="20"/>
        </w:rPr>
        <w:t>Create development fixtures and merit opportunities for emerging teams outside the formal league structure.</w:t>
      </w:r>
    </w:p>
    <w:p w14:paraId="15835718" w14:textId="77777777" w:rsidR="00064EF8" w:rsidRPr="00064EF8" w:rsidRDefault="00064EF8" w:rsidP="00064EF8">
      <w:pPr>
        <w:spacing w:before="120" w:after="120"/>
        <w:rPr>
          <w:rFonts w:ascii="Tahoma" w:hAnsi="Tahoma" w:cs="Tahoma"/>
          <w:b/>
          <w:bCs/>
          <w:sz w:val="20"/>
        </w:rPr>
      </w:pPr>
      <w:r w:rsidRPr="00064EF8">
        <w:rPr>
          <w:rFonts w:ascii="Tahoma" w:hAnsi="Tahoma" w:cs="Tahoma"/>
          <w:b/>
          <w:bCs/>
          <w:sz w:val="20"/>
        </w:rPr>
        <w:t>Communications</w:t>
      </w:r>
    </w:p>
    <w:p w14:paraId="6AB0EAA4" w14:textId="77777777" w:rsidR="00064EF8" w:rsidRPr="00064EF8" w:rsidRDefault="00064EF8" w:rsidP="00064EF8">
      <w:pPr>
        <w:numPr>
          <w:ilvl w:val="0"/>
          <w:numId w:val="43"/>
        </w:numPr>
        <w:spacing w:before="120" w:after="120"/>
        <w:rPr>
          <w:rFonts w:ascii="Tahoma" w:hAnsi="Tahoma" w:cs="Tahoma"/>
          <w:sz w:val="20"/>
        </w:rPr>
      </w:pPr>
      <w:r w:rsidRPr="00064EF8">
        <w:rPr>
          <w:rFonts w:ascii="Tahoma" w:hAnsi="Tahoma" w:cs="Tahoma"/>
          <w:sz w:val="20"/>
        </w:rPr>
        <w:t>Evaluate how clubs engage with resource packs and guidance to ensure critical information is understood rather than simply distributed.</w:t>
      </w:r>
    </w:p>
    <w:p w14:paraId="202674E4" w14:textId="77777777" w:rsidR="00064EF8" w:rsidRPr="00064EF8" w:rsidRDefault="00064EF8" w:rsidP="00064EF8">
      <w:pPr>
        <w:numPr>
          <w:ilvl w:val="0"/>
          <w:numId w:val="43"/>
        </w:numPr>
        <w:spacing w:before="120" w:after="120"/>
        <w:rPr>
          <w:rFonts w:ascii="Tahoma" w:hAnsi="Tahoma" w:cs="Tahoma"/>
          <w:sz w:val="20"/>
        </w:rPr>
      </w:pPr>
      <w:r w:rsidRPr="00064EF8">
        <w:rPr>
          <w:rFonts w:ascii="Tahoma" w:hAnsi="Tahoma" w:cs="Tahoma"/>
          <w:sz w:val="20"/>
        </w:rPr>
        <w:t>Consider targeted campaigns around:</w:t>
      </w:r>
    </w:p>
    <w:p w14:paraId="7E5F0419" w14:textId="77777777" w:rsidR="00064EF8" w:rsidRPr="00064EF8" w:rsidRDefault="00064EF8" w:rsidP="00064EF8">
      <w:pPr>
        <w:numPr>
          <w:ilvl w:val="0"/>
          <w:numId w:val="44"/>
        </w:numPr>
        <w:spacing w:before="120" w:after="120"/>
        <w:rPr>
          <w:rFonts w:ascii="Tahoma" w:hAnsi="Tahoma" w:cs="Tahoma"/>
          <w:sz w:val="20"/>
        </w:rPr>
      </w:pPr>
      <w:r w:rsidRPr="00064EF8">
        <w:rPr>
          <w:rFonts w:ascii="Tahoma" w:hAnsi="Tahoma" w:cs="Tahoma"/>
          <w:sz w:val="20"/>
        </w:rPr>
        <w:t>Concussion and brain health.</w:t>
      </w:r>
    </w:p>
    <w:p w14:paraId="1E2D38E8" w14:textId="77777777" w:rsidR="00064EF8" w:rsidRPr="00064EF8" w:rsidRDefault="00064EF8" w:rsidP="00064EF8">
      <w:pPr>
        <w:numPr>
          <w:ilvl w:val="0"/>
          <w:numId w:val="44"/>
        </w:numPr>
        <w:spacing w:before="120" w:after="120"/>
        <w:rPr>
          <w:rFonts w:ascii="Tahoma" w:hAnsi="Tahoma" w:cs="Tahoma"/>
          <w:sz w:val="20"/>
        </w:rPr>
      </w:pPr>
      <w:r w:rsidRPr="00064EF8">
        <w:rPr>
          <w:rFonts w:ascii="Tahoma" w:hAnsi="Tahoma" w:cs="Tahoma"/>
          <w:sz w:val="20"/>
        </w:rPr>
        <w:t>Game Day usage.</w:t>
      </w:r>
    </w:p>
    <w:p w14:paraId="47ECDFA4" w14:textId="319773F8" w:rsidR="00064EF8" w:rsidRPr="00064EF8" w:rsidRDefault="00064EF8" w:rsidP="00064EF8">
      <w:pPr>
        <w:numPr>
          <w:ilvl w:val="0"/>
          <w:numId w:val="44"/>
        </w:numPr>
        <w:spacing w:before="120" w:after="120"/>
        <w:rPr>
          <w:rFonts w:ascii="Tahoma" w:hAnsi="Tahoma" w:cs="Tahoma"/>
          <w:sz w:val="20"/>
        </w:rPr>
      </w:pPr>
      <w:r w:rsidRPr="00064EF8">
        <w:rPr>
          <w:rFonts w:ascii="Tahoma" w:hAnsi="Tahoma" w:cs="Tahoma"/>
          <w:sz w:val="20"/>
        </w:rPr>
        <w:t xml:space="preserve">Match administration responsibilities. </w:t>
      </w:r>
    </w:p>
    <w:p w14:paraId="787F279B" w14:textId="77777777" w:rsidR="00064EF8" w:rsidRPr="00044E66" w:rsidRDefault="00064EF8" w:rsidP="00044E66">
      <w:pPr>
        <w:spacing w:before="120" w:after="120"/>
        <w:rPr>
          <w:rFonts w:ascii="Tahoma" w:hAnsi="Tahoma" w:cs="Tahoma"/>
          <w:sz w:val="20"/>
        </w:rPr>
      </w:pPr>
    </w:p>
    <w:sectPr w:rsidR="00064EF8" w:rsidRPr="00044E66" w:rsidSect="000C5DF0">
      <w:headerReference w:type="default" r:id="rId24"/>
      <w:footerReference w:type="default" r:id="rId25"/>
      <w:pgSz w:w="11909" w:h="16834"/>
      <w:pgMar w:top="1440" w:right="1440" w:bottom="1440" w:left="1440" w:header="1134"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D66D6" w14:textId="77777777" w:rsidR="00F30929" w:rsidRDefault="00F30929">
      <w:r>
        <w:separator/>
      </w:r>
    </w:p>
  </w:endnote>
  <w:endnote w:type="continuationSeparator" w:id="0">
    <w:p w14:paraId="705181F8" w14:textId="77777777" w:rsidR="00F30929" w:rsidRDefault="00F30929">
      <w:r>
        <w:continuationSeparator/>
      </w:r>
    </w:p>
  </w:endnote>
  <w:endnote w:type="continuationNotice" w:id="1">
    <w:p w14:paraId="061FAA85" w14:textId="77777777" w:rsidR="00F30929" w:rsidRDefault="00F309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Bebas Neue">
    <w:charset w:val="00"/>
    <w:family w:val="swiss"/>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2C5A9" w14:textId="22F76BC0" w:rsidR="00D358D7" w:rsidRPr="009574B0" w:rsidRDefault="00AC03C1" w:rsidP="009574B0">
    <w:pPr>
      <w:jc w:val="right"/>
      <w:rPr>
        <w:sz w:val="20"/>
        <w:szCs w:val="16"/>
      </w:rPr>
    </w:pPr>
    <w:r w:rsidRPr="00CD05B8">
      <w:rPr>
        <w:rFonts w:ascii="Times New Roman" w:eastAsia="Times New Roman" w:hAnsi="Times New Roman" w:cs="Times New Roman"/>
        <w:noProof/>
        <w:sz w:val="20"/>
      </w:rPr>
      <w:drawing>
        <wp:anchor distT="0" distB="0" distL="0" distR="0" simplePos="0" relativeHeight="251658241" behindDoc="1" locked="0" layoutInCell="1" hidden="0" allowOverlap="1" wp14:anchorId="327399CD" wp14:editId="371FC9C2">
          <wp:simplePos x="0" y="0"/>
          <wp:positionH relativeFrom="page">
            <wp:posOffset>-99695</wp:posOffset>
          </wp:positionH>
          <wp:positionV relativeFrom="page">
            <wp:posOffset>7162165</wp:posOffset>
          </wp:positionV>
          <wp:extent cx="5734050" cy="4566712"/>
          <wp:effectExtent l="0" t="0" r="0" b="5715"/>
          <wp:wrapNone/>
          <wp:docPr id="1" name="Picture 1" descr="A black and red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black and red background&#10;&#10;Description automatically generated"/>
                  <pic:cNvPicPr preferRelativeResize="0"/>
                </pic:nvPicPr>
                <pic:blipFill>
                  <a:blip r:embed="rId1"/>
                  <a:srcRect b="20225"/>
                  <a:stretch>
                    <a:fillRect/>
                  </a:stretch>
                </pic:blipFill>
                <pic:spPr>
                  <a:xfrm rot="10800000">
                    <a:off x="0" y="0"/>
                    <a:ext cx="5734050" cy="4566712"/>
                  </a:xfrm>
                  <a:prstGeom prst="rect">
                    <a:avLst/>
                  </a:prstGeom>
                  <a:ln/>
                </pic:spPr>
              </pic:pic>
            </a:graphicData>
          </a:graphic>
        </wp:anchor>
      </w:drawing>
    </w:r>
    <w:r w:rsidR="009469D5">
      <w:rPr>
        <w:sz w:val="20"/>
        <w:szCs w:val="16"/>
      </w:rPr>
      <w:t>20</w:t>
    </w:r>
    <w:r w:rsidR="000575A2">
      <w:rPr>
        <w:sz w:val="20"/>
        <w:szCs w:val="16"/>
      </w:rPr>
      <w:t xml:space="preserve">26-27 </w:t>
    </w:r>
    <w:r w:rsidR="00256E5E">
      <w:rPr>
        <w:sz w:val="20"/>
        <w:szCs w:val="16"/>
      </w:rPr>
      <w:t xml:space="preserve">BUCS </w:t>
    </w:r>
    <w:r w:rsidR="004F5652">
      <w:rPr>
        <w:sz w:val="20"/>
        <w:szCs w:val="16"/>
      </w:rPr>
      <w:t>Rugby League</w:t>
    </w:r>
    <w:r w:rsidR="00C55873">
      <w:rPr>
        <w:sz w:val="20"/>
        <w:szCs w:val="16"/>
      </w:rPr>
      <w:t xml:space="preserve"> SAG</w:t>
    </w:r>
    <w:r w:rsidR="00256E5E">
      <w:rPr>
        <w:sz w:val="20"/>
        <w:szCs w:val="16"/>
      </w:rPr>
      <w:t xml:space="preserve"> – </w:t>
    </w:r>
    <w:r w:rsidRPr="00CD05B8">
      <w:rPr>
        <w:sz w:val="20"/>
        <w:szCs w:val="16"/>
      </w:rPr>
      <w:t xml:space="preserve">Meeting </w:t>
    </w:r>
    <w:r w:rsidR="004F5652">
      <w:rPr>
        <w:sz w:val="20"/>
        <w:szCs w:val="16"/>
      </w:rPr>
      <w:t>1</w:t>
    </w:r>
    <w:r w:rsidR="000C195D">
      <w:rPr>
        <w:sz w:val="20"/>
        <w:szCs w:val="16"/>
      </w:rPr>
      <w:t xml:space="preserve"> </w:t>
    </w:r>
    <w:r w:rsidR="00256E5E">
      <w:rPr>
        <w:sz w:val="20"/>
        <w:szCs w:val="16"/>
      </w:rPr>
      <w:t xml:space="preserve">– </w:t>
    </w:r>
    <w:r w:rsidR="009469D5">
      <w:rPr>
        <w:sz w:val="20"/>
        <w:szCs w:val="16"/>
      </w:rPr>
      <w:t>Minutes</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FE02F" w14:textId="77777777" w:rsidR="00F30929" w:rsidRDefault="00F30929">
      <w:r>
        <w:separator/>
      </w:r>
    </w:p>
  </w:footnote>
  <w:footnote w:type="continuationSeparator" w:id="0">
    <w:p w14:paraId="57B8A2FB" w14:textId="77777777" w:rsidR="00F30929" w:rsidRDefault="00F30929">
      <w:r>
        <w:continuationSeparator/>
      </w:r>
    </w:p>
  </w:footnote>
  <w:footnote w:type="continuationNotice" w:id="1">
    <w:p w14:paraId="09BA8C8B" w14:textId="77777777" w:rsidR="00F30929" w:rsidRDefault="00F309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3B3E9" w14:textId="03E68486" w:rsidR="00AC03C1" w:rsidRDefault="00AC03C1">
    <w:pPr>
      <w:pStyle w:val="Header"/>
    </w:pPr>
    <w:bookmarkStart w:id="4" w:name="_d99jzeykv8vj"/>
    <w:bookmarkEnd w:id="4"/>
    <w:r>
      <w:rPr>
        <w:noProof/>
      </w:rPr>
      <w:drawing>
        <wp:anchor distT="0" distB="0" distL="0" distR="0" simplePos="0" relativeHeight="251658240" behindDoc="0" locked="0" layoutInCell="1" hidden="0" allowOverlap="1" wp14:anchorId="3D76B7A9" wp14:editId="10341440">
          <wp:simplePos x="0" y="0"/>
          <wp:positionH relativeFrom="page">
            <wp:posOffset>5635711</wp:posOffset>
          </wp:positionH>
          <wp:positionV relativeFrom="page">
            <wp:posOffset>190879</wp:posOffset>
          </wp:positionV>
          <wp:extent cx="1450800" cy="547677"/>
          <wp:effectExtent l="0" t="0" r="0" b="0"/>
          <wp:wrapSquare wrapText="bothSides" distT="0" distB="0" distL="0" distR="0"/>
          <wp:docPr id="2" name="Picture 2" descr="A red and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2.png" descr="A red and black background&#10;&#10;Description automatically generated"/>
                  <pic:cNvPicPr preferRelativeResize="0"/>
                </pic:nvPicPr>
                <pic:blipFill>
                  <a:blip r:embed="rId1"/>
                  <a:srcRect/>
                  <a:stretch>
                    <a:fillRect/>
                  </a:stretch>
                </pic:blipFill>
                <pic:spPr>
                  <a:xfrm>
                    <a:off x="0" y="0"/>
                    <a:ext cx="1450800" cy="547677"/>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26CB"/>
    <w:multiLevelType w:val="hybridMultilevel"/>
    <w:tmpl w:val="D4BE3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F722FB"/>
    <w:multiLevelType w:val="multilevel"/>
    <w:tmpl w:val="6BF2BD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45570E"/>
    <w:multiLevelType w:val="multilevel"/>
    <w:tmpl w:val="1CCAB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480DFB"/>
    <w:multiLevelType w:val="hybridMultilevel"/>
    <w:tmpl w:val="1CE60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A35108"/>
    <w:multiLevelType w:val="multilevel"/>
    <w:tmpl w:val="D91E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7D5455"/>
    <w:multiLevelType w:val="multilevel"/>
    <w:tmpl w:val="35EC27D8"/>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1DE28AB"/>
    <w:multiLevelType w:val="multilevel"/>
    <w:tmpl w:val="C4965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751FFA"/>
    <w:multiLevelType w:val="multilevel"/>
    <w:tmpl w:val="D7043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F11EC1"/>
    <w:multiLevelType w:val="multilevel"/>
    <w:tmpl w:val="EEE2D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8D0334"/>
    <w:multiLevelType w:val="hybridMultilevel"/>
    <w:tmpl w:val="4B14A31A"/>
    <w:lvl w:ilvl="0" w:tplc="0BE24A18">
      <w:start w:val="1"/>
      <w:numFmt w:val="decimal"/>
      <w:lvlText w:val="%1."/>
      <w:lvlJc w:val="left"/>
      <w:pPr>
        <w:ind w:left="360" w:hanging="360"/>
      </w:pPr>
      <w:rPr>
        <w:rFonts w:ascii="Tahoma" w:hAnsi="Tahoma" w:cs="Tahoma" w:hint="default"/>
        <w:b/>
        <w:bCs w:val="0"/>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90753FF"/>
    <w:multiLevelType w:val="hybridMultilevel"/>
    <w:tmpl w:val="3E3266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6375A0"/>
    <w:multiLevelType w:val="multilevel"/>
    <w:tmpl w:val="905C9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FC2A54"/>
    <w:multiLevelType w:val="multilevel"/>
    <w:tmpl w:val="432EA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EB4401"/>
    <w:multiLevelType w:val="hybridMultilevel"/>
    <w:tmpl w:val="31EA28CA"/>
    <w:lvl w:ilvl="0" w:tplc="2CD2EB7C">
      <w:start w:val="4"/>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1665B7"/>
    <w:multiLevelType w:val="multilevel"/>
    <w:tmpl w:val="C39269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2BD5BA6"/>
    <w:multiLevelType w:val="hybridMultilevel"/>
    <w:tmpl w:val="91E44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5337C1"/>
    <w:multiLevelType w:val="hybridMultilevel"/>
    <w:tmpl w:val="6A34A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4EB7E88"/>
    <w:multiLevelType w:val="multilevel"/>
    <w:tmpl w:val="D932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B53EB5"/>
    <w:multiLevelType w:val="multilevel"/>
    <w:tmpl w:val="D9BA5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1047CF"/>
    <w:multiLevelType w:val="multilevel"/>
    <w:tmpl w:val="045214CC"/>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C9762B9"/>
    <w:multiLevelType w:val="multilevel"/>
    <w:tmpl w:val="4460A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3E7973"/>
    <w:multiLevelType w:val="multilevel"/>
    <w:tmpl w:val="EEE2D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8245DE"/>
    <w:multiLevelType w:val="hybridMultilevel"/>
    <w:tmpl w:val="002282D8"/>
    <w:lvl w:ilvl="0" w:tplc="E2AC6E28">
      <w:start w:val="1"/>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38C8219C"/>
    <w:multiLevelType w:val="multilevel"/>
    <w:tmpl w:val="0FBE7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01385A"/>
    <w:multiLevelType w:val="multilevel"/>
    <w:tmpl w:val="041CF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2722E6"/>
    <w:multiLevelType w:val="multilevel"/>
    <w:tmpl w:val="3A20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2454F8"/>
    <w:multiLevelType w:val="hybridMultilevel"/>
    <w:tmpl w:val="C7B85E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1F465D"/>
    <w:multiLevelType w:val="multilevel"/>
    <w:tmpl w:val="2078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9FBDC4"/>
    <w:multiLevelType w:val="hybridMultilevel"/>
    <w:tmpl w:val="FFFFFFFF"/>
    <w:lvl w:ilvl="0" w:tplc="9EA4948A">
      <w:start w:val="1"/>
      <w:numFmt w:val="bullet"/>
      <w:lvlText w:val=""/>
      <w:lvlJc w:val="left"/>
      <w:pPr>
        <w:ind w:left="720" w:hanging="360"/>
      </w:pPr>
      <w:rPr>
        <w:rFonts w:ascii="Symbol" w:hAnsi="Symbol" w:hint="default"/>
      </w:rPr>
    </w:lvl>
    <w:lvl w:ilvl="1" w:tplc="1A4634B8">
      <w:start w:val="1"/>
      <w:numFmt w:val="bullet"/>
      <w:lvlText w:val="o"/>
      <w:lvlJc w:val="left"/>
      <w:pPr>
        <w:ind w:left="1440" w:hanging="360"/>
      </w:pPr>
      <w:rPr>
        <w:rFonts w:ascii="Courier New" w:hAnsi="Courier New" w:hint="default"/>
      </w:rPr>
    </w:lvl>
    <w:lvl w:ilvl="2" w:tplc="C3621E60">
      <w:start w:val="1"/>
      <w:numFmt w:val="bullet"/>
      <w:lvlText w:val=""/>
      <w:lvlJc w:val="left"/>
      <w:pPr>
        <w:ind w:left="2160" w:hanging="360"/>
      </w:pPr>
      <w:rPr>
        <w:rFonts w:ascii="Wingdings" w:hAnsi="Wingdings" w:hint="default"/>
      </w:rPr>
    </w:lvl>
    <w:lvl w:ilvl="3" w:tplc="A3F47B5E">
      <w:start w:val="1"/>
      <w:numFmt w:val="bullet"/>
      <w:lvlText w:val=""/>
      <w:lvlJc w:val="left"/>
      <w:pPr>
        <w:ind w:left="2880" w:hanging="360"/>
      </w:pPr>
      <w:rPr>
        <w:rFonts w:ascii="Symbol" w:hAnsi="Symbol" w:hint="default"/>
      </w:rPr>
    </w:lvl>
    <w:lvl w:ilvl="4" w:tplc="239A36C8">
      <w:start w:val="1"/>
      <w:numFmt w:val="bullet"/>
      <w:lvlText w:val="o"/>
      <w:lvlJc w:val="left"/>
      <w:pPr>
        <w:ind w:left="3600" w:hanging="360"/>
      </w:pPr>
      <w:rPr>
        <w:rFonts w:ascii="Courier New" w:hAnsi="Courier New" w:hint="default"/>
      </w:rPr>
    </w:lvl>
    <w:lvl w:ilvl="5" w:tplc="E0F24E14">
      <w:start w:val="1"/>
      <w:numFmt w:val="bullet"/>
      <w:lvlText w:val=""/>
      <w:lvlJc w:val="left"/>
      <w:pPr>
        <w:ind w:left="4320" w:hanging="360"/>
      </w:pPr>
      <w:rPr>
        <w:rFonts w:ascii="Wingdings" w:hAnsi="Wingdings" w:hint="default"/>
      </w:rPr>
    </w:lvl>
    <w:lvl w:ilvl="6" w:tplc="AA700FA2">
      <w:start w:val="1"/>
      <w:numFmt w:val="bullet"/>
      <w:lvlText w:val=""/>
      <w:lvlJc w:val="left"/>
      <w:pPr>
        <w:ind w:left="5040" w:hanging="360"/>
      </w:pPr>
      <w:rPr>
        <w:rFonts w:ascii="Symbol" w:hAnsi="Symbol" w:hint="default"/>
      </w:rPr>
    </w:lvl>
    <w:lvl w:ilvl="7" w:tplc="1A989846">
      <w:start w:val="1"/>
      <w:numFmt w:val="bullet"/>
      <w:lvlText w:val="o"/>
      <w:lvlJc w:val="left"/>
      <w:pPr>
        <w:ind w:left="5760" w:hanging="360"/>
      </w:pPr>
      <w:rPr>
        <w:rFonts w:ascii="Courier New" w:hAnsi="Courier New" w:hint="default"/>
      </w:rPr>
    </w:lvl>
    <w:lvl w:ilvl="8" w:tplc="351CDC4C">
      <w:start w:val="1"/>
      <w:numFmt w:val="bullet"/>
      <w:lvlText w:val=""/>
      <w:lvlJc w:val="left"/>
      <w:pPr>
        <w:ind w:left="6480" w:hanging="360"/>
      </w:pPr>
      <w:rPr>
        <w:rFonts w:ascii="Wingdings" w:hAnsi="Wingdings" w:hint="default"/>
      </w:rPr>
    </w:lvl>
  </w:abstractNum>
  <w:abstractNum w:abstractNumId="29" w15:restartNumberingAfterBreak="0">
    <w:nsid w:val="50535963"/>
    <w:multiLevelType w:val="hybridMultilevel"/>
    <w:tmpl w:val="42E230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E8016E"/>
    <w:multiLevelType w:val="multilevel"/>
    <w:tmpl w:val="E978259E"/>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A7F1084"/>
    <w:multiLevelType w:val="hybridMultilevel"/>
    <w:tmpl w:val="A18040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AF7056D"/>
    <w:multiLevelType w:val="hybridMultilevel"/>
    <w:tmpl w:val="BE4639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7D0610"/>
    <w:multiLevelType w:val="hybridMultilevel"/>
    <w:tmpl w:val="13D675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D7930C5"/>
    <w:multiLevelType w:val="multilevel"/>
    <w:tmpl w:val="71BA7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2C52B3"/>
    <w:multiLevelType w:val="multilevel"/>
    <w:tmpl w:val="E9B69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404EE5"/>
    <w:multiLevelType w:val="multilevel"/>
    <w:tmpl w:val="E5847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BC61A8"/>
    <w:multiLevelType w:val="hybridMultilevel"/>
    <w:tmpl w:val="686A3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0CD65F1"/>
    <w:multiLevelType w:val="hybridMultilevel"/>
    <w:tmpl w:val="655E65CE"/>
    <w:lvl w:ilvl="0" w:tplc="7C88D93C">
      <w:start w:val="1"/>
      <w:numFmt w:val="decimal"/>
      <w:lvlText w:val="%1."/>
      <w:lvlJc w:val="left"/>
      <w:pPr>
        <w:ind w:left="720" w:hanging="360"/>
      </w:pPr>
      <w:rPr>
        <w:rFonts w:ascii="Tahoma" w:hAnsi="Tahoma" w:cs="Tahoma" w:hint="default"/>
        <w:b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1B6417C"/>
    <w:multiLevelType w:val="multilevel"/>
    <w:tmpl w:val="C6A66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1F255FD"/>
    <w:multiLevelType w:val="multilevel"/>
    <w:tmpl w:val="3954C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6AB042C"/>
    <w:multiLevelType w:val="multilevel"/>
    <w:tmpl w:val="7EC6E800"/>
    <w:lvl w:ilvl="0">
      <w:start w:val="4"/>
      <w:numFmt w:val="decimal"/>
      <w:lvlText w:val="%1"/>
      <w:lvlJc w:val="left"/>
      <w:pPr>
        <w:ind w:left="360" w:hanging="360"/>
      </w:pPr>
      <w:rPr>
        <w:rFonts w:ascii="Tahoma" w:hAnsi="Tahoma" w:cs="Tahoma" w:hint="default"/>
        <w:b/>
        <w:color w:val="auto"/>
      </w:rPr>
    </w:lvl>
    <w:lvl w:ilvl="1">
      <w:start w:val="1"/>
      <w:numFmt w:val="decimal"/>
      <w:lvlText w:val="%1.%2"/>
      <w:lvlJc w:val="left"/>
      <w:pPr>
        <w:ind w:left="360" w:hanging="360"/>
      </w:pPr>
      <w:rPr>
        <w:rFonts w:ascii="Tahoma" w:hAnsi="Tahoma" w:cs="Tahoma" w:hint="default"/>
        <w:b/>
        <w:color w:val="auto"/>
      </w:rPr>
    </w:lvl>
    <w:lvl w:ilvl="2">
      <w:start w:val="1"/>
      <w:numFmt w:val="decimal"/>
      <w:lvlText w:val="%1.%2.%3"/>
      <w:lvlJc w:val="left"/>
      <w:pPr>
        <w:ind w:left="720" w:hanging="720"/>
      </w:pPr>
      <w:rPr>
        <w:rFonts w:ascii="Tahoma" w:hAnsi="Tahoma" w:cs="Tahoma" w:hint="default"/>
        <w:b/>
        <w:color w:val="auto"/>
      </w:rPr>
    </w:lvl>
    <w:lvl w:ilvl="3">
      <w:start w:val="1"/>
      <w:numFmt w:val="decimal"/>
      <w:lvlText w:val="%1.%2.%3.%4"/>
      <w:lvlJc w:val="left"/>
      <w:pPr>
        <w:ind w:left="720" w:hanging="720"/>
      </w:pPr>
      <w:rPr>
        <w:rFonts w:ascii="Tahoma" w:hAnsi="Tahoma" w:cs="Tahoma" w:hint="default"/>
        <w:b/>
        <w:color w:val="auto"/>
      </w:rPr>
    </w:lvl>
    <w:lvl w:ilvl="4">
      <w:start w:val="1"/>
      <w:numFmt w:val="decimal"/>
      <w:lvlText w:val="%1.%2.%3.%4.%5"/>
      <w:lvlJc w:val="left"/>
      <w:pPr>
        <w:ind w:left="1080" w:hanging="1080"/>
      </w:pPr>
      <w:rPr>
        <w:rFonts w:ascii="Tahoma" w:hAnsi="Tahoma" w:cs="Tahoma" w:hint="default"/>
        <w:b/>
        <w:color w:val="auto"/>
      </w:rPr>
    </w:lvl>
    <w:lvl w:ilvl="5">
      <w:start w:val="1"/>
      <w:numFmt w:val="decimal"/>
      <w:lvlText w:val="%1.%2.%3.%4.%5.%6"/>
      <w:lvlJc w:val="left"/>
      <w:pPr>
        <w:ind w:left="1080" w:hanging="1080"/>
      </w:pPr>
      <w:rPr>
        <w:rFonts w:ascii="Tahoma" w:hAnsi="Tahoma" w:cs="Tahoma" w:hint="default"/>
        <w:b/>
        <w:color w:val="auto"/>
      </w:rPr>
    </w:lvl>
    <w:lvl w:ilvl="6">
      <w:start w:val="1"/>
      <w:numFmt w:val="decimal"/>
      <w:lvlText w:val="%1.%2.%3.%4.%5.%6.%7"/>
      <w:lvlJc w:val="left"/>
      <w:pPr>
        <w:ind w:left="1440" w:hanging="1440"/>
      </w:pPr>
      <w:rPr>
        <w:rFonts w:ascii="Tahoma" w:hAnsi="Tahoma" w:cs="Tahoma" w:hint="default"/>
        <w:b/>
        <w:color w:val="auto"/>
      </w:rPr>
    </w:lvl>
    <w:lvl w:ilvl="7">
      <w:start w:val="1"/>
      <w:numFmt w:val="decimal"/>
      <w:lvlText w:val="%1.%2.%3.%4.%5.%6.%7.%8"/>
      <w:lvlJc w:val="left"/>
      <w:pPr>
        <w:ind w:left="1440" w:hanging="1440"/>
      </w:pPr>
      <w:rPr>
        <w:rFonts w:ascii="Tahoma" w:hAnsi="Tahoma" w:cs="Tahoma" w:hint="default"/>
        <w:b/>
        <w:color w:val="auto"/>
      </w:rPr>
    </w:lvl>
    <w:lvl w:ilvl="8">
      <w:start w:val="1"/>
      <w:numFmt w:val="decimal"/>
      <w:lvlText w:val="%1.%2.%3.%4.%5.%6.%7.%8.%9"/>
      <w:lvlJc w:val="left"/>
      <w:pPr>
        <w:ind w:left="1440" w:hanging="1440"/>
      </w:pPr>
      <w:rPr>
        <w:rFonts w:ascii="Tahoma" w:hAnsi="Tahoma" w:cs="Tahoma" w:hint="default"/>
        <w:b/>
        <w:color w:val="auto"/>
      </w:rPr>
    </w:lvl>
  </w:abstractNum>
  <w:abstractNum w:abstractNumId="42" w15:restartNumberingAfterBreak="0">
    <w:nsid w:val="680011E5"/>
    <w:multiLevelType w:val="hybridMultilevel"/>
    <w:tmpl w:val="4A7275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A417CF3"/>
    <w:multiLevelType w:val="multilevel"/>
    <w:tmpl w:val="845E9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DE00404"/>
    <w:multiLevelType w:val="multilevel"/>
    <w:tmpl w:val="8616685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EC2319A"/>
    <w:multiLevelType w:val="hybridMultilevel"/>
    <w:tmpl w:val="6374CD88"/>
    <w:lvl w:ilvl="0" w:tplc="CB94A9F6">
      <w:start w:val="1"/>
      <w:numFmt w:val="decimal"/>
      <w:lvlText w:val="%1."/>
      <w:lvlJc w:val="left"/>
      <w:pPr>
        <w:ind w:left="360" w:hanging="360"/>
      </w:pPr>
    </w:lvl>
    <w:lvl w:ilvl="1" w:tplc="D94836FE">
      <w:start w:val="1"/>
      <w:numFmt w:val="lowerLetter"/>
      <w:lvlText w:val="%2."/>
      <w:lvlJc w:val="left"/>
      <w:pPr>
        <w:ind w:left="1080" w:hanging="360"/>
      </w:pPr>
    </w:lvl>
    <w:lvl w:ilvl="2" w:tplc="F7F4F29A">
      <w:start w:val="1"/>
      <w:numFmt w:val="lowerRoman"/>
      <w:lvlText w:val="%3."/>
      <w:lvlJc w:val="right"/>
      <w:pPr>
        <w:ind w:left="2160" w:hanging="180"/>
      </w:pPr>
    </w:lvl>
    <w:lvl w:ilvl="3" w:tplc="B8BCAF66">
      <w:start w:val="1"/>
      <w:numFmt w:val="decimal"/>
      <w:lvlText w:val="%4."/>
      <w:lvlJc w:val="left"/>
      <w:pPr>
        <w:ind w:left="2880" w:hanging="360"/>
      </w:pPr>
    </w:lvl>
    <w:lvl w:ilvl="4" w:tplc="6C6CF3E8">
      <w:start w:val="1"/>
      <w:numFmt w:val="lowerLetter"/>
      <w:lvlText w:val="%5."/>
      <w:lvlJc w:val="left"/>
      <w:pPr>
        <w:ind w:left="3600" w:hanging="360"/>
      </w:pPr>
    </w:lvl>
    <w:lvl w:ilvl="5" w:tplc="9FC600B4">
      <w:start w:val="1"/>
      <w:numFmt w:val="lowerRoman"/>
      <w:lvlText w:val="%6."/>
      <w:lvlJc w:val="right"/>
      <w:pPr>
        <w:ind w:left="4320" w:hanging="180"/>
      </w:pPr>
    </w:lvl>
    <w:lvl w:ilvl="6" w:tplc="520859E2">
      <w:start w:val="1"/>
      <w:numFmt w:val="decimal"/>
      <w:lvlText w:val="%7."/>
      <w:lvlJc w:val="left"/>
      <w:pPr>
        <w:ind w:left="5040" w:hanging="360"/>
      </w:pPr>
    </w:lvl>
    <w:lvl w:ilvl="7" w:tplc="C82CD470">
      <w:start w:val="1"/>
      <w:numFmt w:val="lowerLetter"/>
      <w:lvlText w:val="%8."/>
      <w:lvlJc w:val="left"/>
      <w:pPr>
        <w:ind w:left="5760" w:hanging="360"/>
      </w:pPr>
    </w:lvl>
    <w:lvl w:ilvl="8" w:tplc="5C42BFFA">
      <w:start w:val="1"/>
      <w:numFmt w:val="lowerRoman"/>
      <w:lvlText w:val="%9."/>
      <w:lvlJc w:val="right"/>
      <w:pPr>
        <w:ind w:left="6480" w:hanging="180"/>
      </w:pPr>
    </w:lvl>
  </w:abstractNum>
  <w:abstractNum w:abstractNumId="46" w15:restartNumberingAfterBreak="0">
    <w:nsid w:val="775C45C1"/>
    <w:multiLevelType w:val="multilevel"/>
    <w:tmpl w:val="7F4E6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88D118B"/>
    <w:multiLevelType w:val="multilevel"/>
    <w:tmpl w:val="6052C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B447E9"/>
    <w:multiLevelType w:val="multilevel"/>
    <w:tmpl w:val="0AFA5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F113C0"/>
    <w:multiLevelType w:val="multilevel"/>
    <w:tmpl w:val="DF963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6965534">
    <w:abstractNumId w:val="45"/>
  </w:num>
  <w:num w:numId="2" w16cid:durableId="845753105">
    <w:abstractNumId w:val="5"/>
  </w:num>
  <w:num w:numId="3" w16cid:durableId="1699046523">
    <w:abstractNumId w:val="29"/>
  </w:num>
  <w:num w:numId="4" w16cid:durableId="1585721460">
    <w:abstractNumId w:val="9"/>
  </w:num>
  <w:num w:numId="5" w16cid:durableId="541746264">
    <w:abstractNumId w:val="22"/>
  </w:num>
  <w:num w:numId="6" w16cid:durableId="1385064503">
    <w:abstractNumId w:val="38"/>
  </w:num>
  <w:num w:numId="7" w16cid:durableId="15429881">
    <w:abstractNumId w:val="33"/>
  </w:num>
  <w:num w:numId="8" w16cid:durableId="235361819">
    <w:abstractNumId w:val="3"/>
  </w:num>
  <w:num w:numId="9" w16cid:durableId="444662942">
    <w:abstractNumId w:val="32"/>
  </w:num>
  <w:num w:numId="10" w16cid:durableId="1894154104">
    <w:abstractNumId w:val="0"/>
  </w:num>
  <w:num w:numId="11" w16cid:durableId="287398361">
    <w:abstractNumId w:val="15"/>
  </w:num>
  <w:num w:numId="12" w16cid:durableId="1954093971">
    <w:abstractNumId w:val="10"/>
  </w:num>
  <w:num w:numId="13" w16cid:durableId="1833597582">
    <w:abstractNumId w:val="37"/>
  </w:num>
  <w:num w:numId="14" w16cid:durableId="546721021">
    <w:abstractNumId w:val="26"/>
  </w:num>
  <w:num w:numId="15" w16cid:durableId="532110893">
    <w:abstractNumId w:val="28"/>
  </w:num>
  <w:num w:numId="16" w16cid:durableId="2062242628">
    <w:abstractNumId w:val="43"/>
  </w:num>
  <w:num w:numId="17" w16cid:durableId="1870994280">
    <w:abstractNumId w:val="12"/>
  </w:num>
  <w:num w:numId="18" w16cid:durableId="830177045">
    <w:abstractNumId w:val="8"/>
  </w:num>
  <w:num w:numId="19" w16cid:durableId="318195253">
    <w:abstractNumId w:val="6"/>
  </w:num>
  <w:num w:numId="20" w16cid:durableId="1425879389">
    <w:abstractNumId w:val="7"/>
  </w:num>
  <w:num w:numId="21" w16cid:durableId="114954984">
    <w:abstractNumId w:val="49"/>
  </w:num>
  <w:num w:numId="22" w16cid:durableId="169682981">
    <w:abstractNumId w:val="48"/>
  </w:num>
  <w:num w:numId="23" w16cid:durableId="1868248854">
    <w:abstractNumId w:val="25"/>
  </w:num>
  <w:num w:numId="24" w16cid:durableId="2122727398">
    <w:abstractNumId w:val="2"/>
  </w:num>
  <w:num w:numId="25" w16cid:durableId="403339527">
    <w:abstractNumId w:val="11"/>
  </w:num>
  <w:num w:numId="26" w16cid:durableId="322122283">
    <w:abstractNumId w:val="35"/>
  </w:num>
  <w:num w:numId="27" w16cid:durableId="1504319038">
    <w:abstractNumId w:val="40"/>
  </w:num>
  <w:num w:numId="28" w16cid:durableId="1380131732">
    <w:abstractNumId w:val="47"/>
  </w:num>
  <w:num w:numId="29" w16cid:durableId="1959023882">
    <w:abstractNumId w:val="18"/>
  </w:num>
  <w:num w:numId="30" w16cid:durableId="1294944992">
    <w:abstractNumId w:val="23"/>
  </w:num>
  <w:num w:numId="31" w16cid:durableId="180358636">
    <w:abstractNumId w:val="27"/>
  </w:num>
  <w:num w:numId="32" w16cid:durableId="2141999215">
    <w:abstractNumId w:val="24"/>
  </w:num>
  <w:num w:numId="33" w16cid:durableId="926577396">
    <w:abstractNumId w:val="4"/>
  </w:num>
  <w:num w:numId="34" w16cid:durableId="106315026">
    <w:abstractNumId w:val="34"/>
  </w:num>
  <w:num w:numId="35" w16cid:durableId="1970210404">
    <w:abstractNumId w:val="17"/>
  </w:num>
  <w:num w:numId="36" w16cid:durableId="1138449172">
    <w:abstractNumId w:val="36"/>
  </w:num>
  <w:num w:numId="37" w16cid:durableId="1919243730">
    <w:abstractNumId w:val="39"/>
  </w:num>
  <w:num w:numId="38" w16cid:durableId="1406102548">
    <w:abstractNumId w:val="20"/>
  </w:num>
  <w:num w:numId="39" w16cid:durableId="1158613175">
    <w:abstractNumId w:val="14"/>
  </w:num>
  <w:num w:numId="40" w16cid:durableId="1170215445">
    <w:abstractNumId w:val="1"/>
  </w:num>
  <w:num w:numId="41" w16cid:durableId="1129277060">
    <w:abstractNumId w:val="30"/>
  </w:num>
  <w:num w:numId="42" w16cid:durableId="688066783">
    <w:abstractNumId w:val="19"/>
  </w:num>
  <w:num w:numId="43" w16cid:durableId="288784205">
    <w:abstractNumId w:val="44"/>
  </w:num>
  <w:num w:numId="44" w16cid:durableId="1512836975">
    <w:abstractNumId w:val="46"/>
  </w:num>
  <w:num w:numId="45" w16cid:durableId="247277739">
    <w:abstractNumId w:val="31"/>
  </w:num>
  <w:num w:numId="46" w16cid:durableId="1420984030">
    <w:abstractNumId w:val="42"/>
  </w:num>
  <w:num w:numId="47" w16cid:durableId="1274554511">
    <w:abstractNumId w:val="16"/>
  </w:num>
  <w:num w:numId="48" w16cid:durableId="1018971794">
    <w:abstractNumId w:val="13"/>
  </w:num>
  <w:num w:numId="49" w16cid:durableId="476152">
    <w:abstractNumId w:val="41"/>
  </w:num>
  <w:num w:numId="50" w16cid:durableId="119939630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8D7"/>
    <w:rsid w:val="000002DC"/>
    <w:rsid w:val="00010738"/>
    <w:rsid w:val="00012023"/>
    <w:rsid w:val="000133B6"/>
    <w:rsid w:val="0001404C"/>
    <w:rsid w:val="00016AC4"/>
    <w:rsid w:val="000172FA"/>
    <w:rsid w:val="0001794B"/>
    <w:rsid w:val="00022AFD"/>
    <w:rsid w:val="00023C97"/>
    <w:rsid w:val="00024B35"/>
    <w:rsid w:val="00024CC8"/>
    <w:rsid w:val="00035426"/>
    <w:rsid w:val="00035FC9"/>
    <w:rsid w:val="00036FC7"/>
    <w:rsid w:val="000419CA"/>
    <w:rsid w:val="00044E66"/>
    <w:rsid w:val="000518C1"/>
    <w:rsid w:val="00054253"/>
    <w:rsid w:val="00055507"/>
    <w:rsid w:val="000556F8"/>
    <w:rsid w:val="000575A2"/>
    <w:rsid w:val="0006356C"/>
    <w:rsid w:val="0006390E"/>
    <w:rsid w:val="00064D8D"/>
    <w:rsid w:val="00064EF8"/>
    <w:rsid w:val="000651DA"/>
    <w:rsid w:val="000662DB"/>
    <w:rsid w:val="00066943"/>
    <w:rsid w:val="00070445"/>
    <w:rsid w:val="00070A21"/>
    <w:rsid w:val="0008192C"/>
    <w:rsid w:val="00083DFC"/>
    <w:rsid w:val="00087EA0"/>
    <w:rsid w:val="00091FF7"/>
    <w:rsid w:val="000B2942"/>
    <w:rsid w:val="000B378E"/>
    <w:rsid w:val="000B3D19"/>
    <w:rsid w:val="000C195D"/>
    <w:rsid w:val="000C24C0"/>
    <w:rsid w:val="000C30C4"/>
    <w:rsid w:val="000C5DF0"/>
    <w:rsid w:val="000C6B04"/>
    <w:rsid w:val="000D4B2F"/>
    <w:rsid w:val="000D5759"/>
    <w:rsid w:val="000E0D98"/>
    <w:rsid w:val="000E1127"/>
    <w:rsid w:val="000E4287"/>
    <w:rsid w:val="000E4E12"/>
    <w:rsid w:val="000E50DA"/>
    <w:rsid w:val="000F0133"/>
    <w:rsid w:val="000F0A9D"/>
    <w:rsid w:val="000F7C35"/>
    <w:rsid w:val="00101516"/>
    <w:rsid w:val="00102D35"/>
    <w:rsid w:val="0010304C"/>
    <w:rsid w:val="00106ADD"/>
    <w:rsid w:val="00106E0C"/>
    <w:rsid w:val="00106EBB"/>
    <w:rsid w:val="00107095"/>
    <w:rsid w:val="001132A6"/>
    <w:rsid w:val="001139AD"/>
    <w:rsid w:val="0011496F"/>
    <w:rsid w:val="00121E5D"/>
    <w:rsid w:val="00132CA6"/>
    <w:rsid w:val="00142E0C"/>
    <w:rsid w:val="00145832"/>
    <w:rsid w:val="00145F48"/>
    <w:rsid w:val="00146B0E"/>
    <w:rsid w:val="0015014A"/>
    <w:rsid w:val="00151CB1"/>
    <w:rsid w:val="001552A3"/>
    <w:rsid w:val="00162EF0"/>
    <w:rsid w:val="00165FA7"/>
    <w:rsid w:val="00166C90"/>
    <w:rsid w:val="0017525E"/>
    <w:rsid w:val="001754E8"/>
    <w:rsid w:val="0017706A"/>
    <w:rsid w:val="00182DD0"/>
    <w:rsid w:val="00193EF4"/>
    <w:rsid w:val="001952E7"/>
    <w:rsid w:val="001A2019"/>
    <w:rsid w:val="001A4479"/>
    <w:rsid w:val="001A5F0E"/>
    <w:rsid w:val="001A7101"/>
    <w:rsid w:val="001B05C3"/>
    <w:rsid w:val="001B3484"/>
    <w:rsid w:val="001B7A11"/>
    <w:rsid w:val="001C4D4D"/>
    <w:rsid w:val="001D1673"/>
    <w:rsid w:val="001D3ED2"/>
    <w:rsid w:val="001D42DB"/>
    <w:rsid w:val="001E0880"/>
    <w:rsid w:val="001E2681"/>
    <w:rsid w:val="001E3466"/>
    <w:rsid w:val="001E34D2"/>
    <w:rsid w:val="001E37DB"/>
    <w:rsid w:val="001F0887"/>
    <w:rsid w:val="001F7365"/>
    <w:rsid w:val="002003B1"/>
    <w:rsid w:val="0020275B"/>
    <w:rsid w:val="0021033E"/>
    <w:rsid w:val="0021433E"/>
    <w:rsid w:val="002152EE"/>
    <w:rsid w:val="00215895"/>
    <w:rsid w:val="00215BFD"/>
    <w:rsid w:val="00217098"/>
    <w:rsid w:val="00220433"/>
    <w:rsid w:val="00221724"/>
    <w:rsid w:val="00222E35"/>
    <w:rsid w:val="00227A3B"/>
    <w:rsid w:val="00235E84"/>
    <w:rsid w:val="00237AB1"/>
    <w:rsid w:val="00243867"/>
    <w:rsid w:val="00251E00"/>
    <w:rsid w:val="002532D1"/>
    <w:rsid w:val="0025373C"/>
    <w:rsid w:val="00253BA2"/>
    <w:rsid w:val="00254CA1"/>
    <w:rsid w:val="00256E5E"/>
    <w:rsid w:val="00256EE0"/>
    <w:rsid w:val="00257A6C"/>
    <w:rsid w:val="00265CC0"/>
    <w:rsid w:val="00267950"/>
    <w:rsid w:val="0027203D"/>
    <w:rsid w:val="0027653D"/>
    <w:rsid w:val="00280FF0"/>
    <w:rsid w:val="002818F8"/>
    <w:rsid w:val="002849F1"/>
    <w:rsid w:val="00284B81"/>
    <w:rsid w:val="00285E57"/>
    <w:rsid w:val="00294E6B"/>
    <w:rsid w:val="00297D09"/>
    <w:rsid w:val="002A02DF"/>
    <w:rsid w:val="002B01EE"/>
    <w:rsid w:val="002B0365"/>
    <w:rsid w:val="002B3DE7"/>
    <w:rsid w:val="002B4FAF"/>
    <w:rsid w:val="002B6BA9"/>
    <w:rsid w:val="002C3664"/>
    <w:rsid w:val="002D1842"/>
    <w:rsid w:val="002D2226"/>
    <w:rsid w:val="002D29D7"/>
    <w:rsid w:val="002E0449"/>
    <w:rsid w:val="002E4EA0"/>
    <w:rsid w:val="002E6A81"/>
    <w:rsid w:val="002E6EAB"/>
    <w:rsid w:val="002F166E"/>
    <w:rsid w:val="002F36A9"/>
    <w:rsid w:val="002F4900"/>
    <w:rsid w:val="002F5F81"/>
    <w:rsid w:val="002F6CDF"/>
    <w:rsid w:val="003020DE"/>
    <w:rsid w:val="00303B1C"/>
    <w:rsid w:val="00303D20"/>
    <w:rsid w:val="003049B1"/>
    <w:rsid w:val="00307A1B"/>
    <w:rsid w:val="003112BC"/>
    <w:rsid w:val="00311E43"/>
    <w:rsid w:val="00313E55"/>
    <w:rsid w:val="0032432E"/>
    <w:rsid w:val="003306D9"/>
    <w:rsid w:val="003352C7"/>
    <w:rsid w:val="00335D34"/>
    <w:rsid w:val="00346292"/>
    <w:rsid w:val="00352476"/>
    <w:rsid w:val="00355CE9"/>
    <w:rsid w:val="00357186"/>
    <w:rsid w:val="0036350F"/>
    <w:rsid w:val="0036394A"/>
    <w:rsid w:val="00371544"/>
    <w:rsid w:val="00372D3C"/>
    <w:rsid w:val="00380537"/>
    <w:rsid w:val="0038061E"/>
    <w:rsid w:val="00380CBE"/>
    <w:rsid w:val="0038525F"/>
    <w:rsid w:val="00387E28"/>
    <w:rsid w:val="0039107B"/>
    <w:rsid w:val="0039670D"/>
    <w:rsid w:val="0039712F"/>
    <w:rsid w:val="003A486D"/>
    <w:rsid w:val="003A52D2"/>
    <w:rsid w:val="003B0248"/>
    <w:rsid w:val="003B13F9"/>
    <w:rsid w:val="003B3480"/>
    <w:rsid w:val="003B6CD0"/>
    <w:rsid w:val="003B77DF"/>
    <w:rsid w:val="003C0A18"/>
    <w:rsid w:val="003C4B2F"/>
    <w:rsid w:val="003C7B0C"/>
    <w:rsid w:val="003D6413"/>
    <w:rsid w:val="003D64FF"/>
    <w:rsid w:val="003E1C36"/>
    <w:rsid w:val="003E1EAB"/>
    <w:rsid w:val="003E551C"/>
    <w:rsid w:val="003F1D9E"/>
    <w:rsid w:val="00401F35"/>
    <w:rsid w:val="004030C4"/>
    <w:rsid w:val="0040351F"/>
    <w:rsid w:val="004039F1"/>
    <w:rsid w:val="00404225"/>
    <w:rsid w:val="00407666"/>
    <w:rsid w:val="004130A6"/>
    <w:rsid w:val="004158E3"/>
    <w:rsid w:val="00415ECC"/>
    <w:rsid w:val="004167AE"/>
    <w:rsid w:val="004174EC"/>
    <w:rsid w:val="004200AD"/>
    <w:rsid w:val="00420DCB"/>
    <w:rsid w:val="004221B1"/>
    <w:rsid w:val="00422336"/>
    <w:rsid w:val="00431A75"/>
    <w:rsid w:val="00432B53"/>
    <w:rsid w:val="00440B8D"/>
    <w:rsid w:val="00441290"/>
    <w:rsid w:val="00444118"/>
    <w:rsid w:val="00444927"/>
    <w:rsid w:val="00455FE9"/>
    <w:rsid w:val="00463F51"/>
    <w:rsid w:val="0046493C"/>
    <w:rsid w:val="00470AA3"/>
    <w:rsid w:val="00470DAA"/>
    <w:rsid w:val="0047419F"/>
    <w:rsid w:val="00481FC3"/>
    <w:rsid w:val="00482DC5"/>
    <w:rsid w:val="00497679"/>
    <w:rsid w:val="004A01E7"/>
    <w:rsid w:val="004A6B79"/>
    <w:rsid w:val="004A75A3"/>
    <w:rsid w:val="004A75BA"/>
    <w:rsid w:val="004B1679"/>
    <w:rsid w:val="004B1FF1"/>
    <w:rsid w:val="004B2B01"/>
    <w:rsid w:val="004B66F4"/>
    <w:rsid w:val="004C1582"/>
    <w:rsid w:val="004C19F0"/>
    <w:rsid w:val="004C229C"/>
    <w:rsid w:val="004C5A27"/>
    <w:rsid w:val="004C6933"/>
    <w:rsid w:val="004D3FF7"/>
    <w:rsid w:val="004D4818"/>
    <w:rsid w:val="004D7534"/>
    <w:rsid w:val="004E050F"/>
    <w:rsid w:val="004E0D19"/>
    <w:rsid w:val="004E1492"/>
    <w:rsid w:val="004E2A17"/>
    <w:rsid w:val="004E44F9"/>
    <w:rsid w:val="004E516F"/>
    <w:rsid w:val="004E53EE"/>
    <w:rsid w:val="004E73F3"/>
    <w:rsid w:val="004E7D9F"/>
    <w:rsid w:val="004F0E69"/>
    <w:rsid w:val="004F5652"/>
    <w:rsid w:val="004F5A31"/>
    <w:rsid w:val="004F72B9"/>
    <w:rsid w:val="004F7EB6"/>
    <w:rsid w:val="00503735"/>
    <w:rsid w:val="005060CA"/>
    <w:rsid w:val="005068B0"/>
    <w:rsid w:val="00510483"/>
    <w:rsid w:val="00513FD3"/>
    <w:rsid w:val="00515AA0"/>
    <w:rsid w:val="00515D15"/>
    <w:rsid w:val="005264D2"/>
    <w:rsid w:val="005316D0"/>
    <w:rsid w:val="00531F35"/>
    <w:rsid w:val="00541F78"/>
    <w:rsid w:val="00542F4C"/>
    <w:rsid w:val="00546561"/>
    <w:rsid w:val="005511D6"/>
    <w:rsid w:val="005531BD"/>
    <w:rsid w:val="00553CC2"/>
    <w:rsid w:val="005608EE"/>
    <w:rsid w:val="005642FF"/>
    <w:rsid w:val="00565650"/>
    <w:rsid w:val="00567E3B"/>
    <w:rsid w:val="0057186E"/>
    <w:rsid w:val="005727C6"/>
    <w:rsid w:val="00572872"/>
    <w:rsid w:val="005831B4"/>
    <w:rsid w:val="00583274"/>
    <w:rsid w:val="00583C3E"/>
    <w:rsid w:val="0058738C"/>
    <w:rsid w:val="005907B0"/>
    <w:rsid w:val="005A0E49"/>
    <w:rsid w:val="005A3A56"/>
    <w:rsid w:val="005B2611"/>
    <w:rsid w:val="005B5E12"/>
    <w:rsid w:val="005B699F"/>
    <w:rsid w:val="005B7649"/>
    <w:rsid w:val="005B7FCB"/>
    <w:rsid w:val="005C34FE"/>
    <w:rsid w:val="005C4FE8"/>
    <w:rsid w:val="005C596D"/>
    <w:rsid w:val="005D0D30"/>
    <w:rsid w:val="005D1E7E"/>
    <w:rsid w:val="005D5AC5"/>
    <w:rsid w:val="005D6057"/>
    <w:rsid w:val="005E330C"/>
    <w:rsid w:val="005E5DA7"/>
    <w:rsid w:val="005E7B89"/>
    <w:rsid w:val="005F529E"/>
    <w:rsid w:val="00605F3C"/>
    <w:rsid w:val="00615730"/>
    <w:rsid w:val="00617B72"/>
    <w:rsid w:val="006240A3"/>
    <w:rsid w:val="006259AF"/>
    <w:rsid w:val="00627EB3"/>
    <w:rsid w:val="00636206"/>
    <w:rsid w:val="00641F1B"/>
    <w:rsid w:val="006519D9"/>
    <w:rsid w:val="00653759"/>
    <w:rsid w:val="00653F4D"/>
    <w:rsid w:val="00655441"/>
    <w:rsid w:val="00657B42"/>
    <w:rsid w:val="00662FAF"/>
    <w:rsid w:val="006632D5"/>
    <w:rsid w:val="00664386"/>
    <w:rsid w:val="006669D2"/>
    <w:rsid w:val="00667DB9"/>
    <w:rsid w:val="00670F67"/>
    <w:rsid w:val="00672061"/>
    <w:rsid w:val="006802D1"/>
    <w:rsid w:val="006811BE"/>
    <w:rsid w:val="00686FFD"/>
    <w:rsid w:val="0069082E"/>
    <w:rsid w:val="00691864"/>
    <w:rsid w:val="00691BC0"/>
    <w:rsid w:val="00694CAC"/>
    <w:rsid w:val="006A1E81"/>
    <w:rsid w:val="006A3CF8"/>
    <w:rsid w:val="006A59A6"/>
    <w:rsid w:val="006B009E"/>
    <w:rsid w:val="006B7CC2"/>
    <w:rsid w:val="006C1963"/>
    <w:rsid w:val="006C1D4D"/>
    <w:rsid w:val="006C4270"/>
    <w:rsid w:val="006C6D00"/>
    <w:rsid w:val="006D5206"/>
    <w:rsid w:val="006E07F9"/>
    <w:rsid w:val="006E0DE2"/>
    <w:rsid w:val="006E2BC3"/>
    <w:rsid w:val="006E514B"/>
    <w:rsid w:val="006F1EFC"/>
    <w:rsid w:val="006F2165"/>
    <w:rsid w:val="006F36B7"/>
    <w:rsid w:val="006F4676"/>
    <w:rsid w:val="006F50EA"/>
    <w:rsid w:val="006F5B90"/>
    <w:rsid w:val="00702B89"/>
    <w:rsid w:val="00703225"/>
    <w:rsid w:val="0070388C"/>
    <w:rsid w:val="00704FFC"/>
    <w:rsid w:val="00712707"/>
    <w:rsid w:val="007134A7"/>
    <w:rsid w:val="00714A7A"/>
    <w:rsid w:val="007178C7"/>
    <w:rsid w:val="00721173"/>
    <w:rsid w:val="007314AB"/>
    <w:rsid w:val="0073176A"/>
    <w:rsid w:val="007372B4"/>
    <w:rsid w:val="00741052"/>
    <w:rsid w:val="007447E0"/>
    <w:rsid w:val="007479A6"/>
    <w:rsid w:val="00752C1F"/>
    <w:rsid w:val="00754285"/>
    <w:rsid w:val="00760106"/>
    <w:rsid w:val="00760968"/>
    <w:rsid w:val="00761FB8"/>
    <w:rsid w:val="007633E7"/>
    <w:rsid w:val="00764090"/>
    <w:rsid w:val="0076414D"/>
    <w:rsid w:val="00776003"/>
    <w:rsid w:val="0078359C"/>
    <w:rsid w:val="0079061F"/>
    <w:rsid w:val="007908FE"/>
    <w:rsid w:val="007927BD"/>
    <w:rsid w:val="007928E4"/>
    <w:rsid w:val="0079311E"/>
    <w:rsid w:val="007937F2"/>
    <w:rsid w:val="007A0063"/>
    <w:rsid w:val="007A0DCF"/>
    <w:rsid w:val="007A2196"/>
    <w:rsid w:val="007A4DEE"/>
    <w:rsid w:val="007B1EE5"/>
    <w:rsid w:val="007B3869"/>
    <w:rsid w:val="007B4550"/>
    <w:rsid w:val="007B7056"/>
    <w:rsid w:val="007C0956"/>
    <w:rsid w:val="007C20EC"/>
    <w:rsid w:val="007D353A"/>
    <w:rsid w:val="007D3D07"/>
    <w:rsid w:val="007D40A8"/>
    <w:rsid w:val="007D64FF"/>
    <w:rsid w:val="007D75B6"/>
    <w:rsid w:val="007D75E3"/>
    <w:rsid w:val="007E1E20"/>
    <w:rsid w:val="007E26DA"/>
    <w:rsid w:val="007E3205"/>
    <w:rsid w:val="007E43C5"/>
    <w:rsid w:val="007E495D"/>
    <w:rsid w:val="007E4D86"/>
    <w:rsid w:val="007E5455"/>
    <w:rsid w:val="007F1C17"/>
    <w:rsid w:val="007F3DB9"/>
    <w:rsid w:val="007F3E32"/>
    <w:rsid w:val="007F4079"/>
    <w:rsid w:val="007F625F"/>
    <w:rsid w:val="007F6DC7"/>
    <w:rsid w:val="00800093"/>
    <w:rsid w:val="00804B53"/>
    <w:rsid w:val="008064B2"/>
    <w:rsid w:val="00813273"/>
    <w:rsid w:val="00814E60"/>
    <w:rsid w:val="00820BAE"/>
    <w:rsid w:val="008229A3"/>
    <w:rsid w:val="00827372"/>
    <w:rsid w:val="00827EFE"/>
    <w:rsid w:val="00833CFA"/>
    <w:rsid w:val="008348FE"/>
    <w:rsid w:val="00844546"/>
    <w:rsid w:val="00844A63"/>
    <w:rsid w:val="00851950"/>
    <w:rsid w:val="00853284"/>
    <w:rsid w:val="00857670"/>
    <w:rsid w:val="00861A80"/>
    <w:rsid w:val="00861B63"/>
    <w:rsid w:val="00863034"/>
    <w:rsid w:val="0086382F"/>
    <w:rsid w:val="00864404"/>
    <w:rsid w:val="008747BF"/>
    <w:rsid w:val="00881D1F"/>
    <w:rsid w:val="00882F04"/>
    <w:rsid w:val="00883CC8"/>
    <w:rsid w:val="00884603"/>
    <w:rsid w:val="00885E9C"/>
    <w:rsid w:val="00890A1D"/>
    <w:rsid w:val="00893527"/>
    <w:rsid w:val="00894BD3"/>
    <w:rsid w:val="008A5095"/>
    <w:rsid w:val="008C196B"/>
    <w:rsid w:val="008C4279"/>
    <w:rsid w:val="008C5178"/>
    <w:rsid w:val="008C5A21"/>
    <w:rsid w:val="008C7CF1"/>
    <w:rsid w:val="008D4DC7"/>
    <w:rsid w:val="008E199E"/>
    <w:rsid w:val="008E7CFF"/>
    <w:rsid w:val="008F0037"/>
    <w:rsid w:val="008F3C64"/>
    <w:rsid w:val="008F56A7"/>
    <w:rsid w:val="008F5AC8"/>
    <w:rsid w:val="008F78E3"/>
    <w:rsid w:val="009000A0"/>
    <w:rsid w:val="00907413"/>
    <w:rsid w:val="009126B3"/>
    <w:rsid w:val="00912ECF"/>
    <w:rsid w:val="00913112"/>
    <w:rsid w:val="00926539"/>
    <w:rsid w:val="009268A3"/>
    <w:rsid w:val="00932739"/>
    <w:rsid w:val="00933625"/>
    <w:rsid w:val="00933CFB"/>
    <w:rsid w:val="00934B55"/>
    <w:rsid w:val="00941974"/>
    <w:rsid w:val="00942263"/>
    <w:rsid w:val="00944205"/>
    <w:rsid w:val="00944C2A"/>
    <w:rsid w:val="009469D5"/>
    <w:rsid w:val="00946CFE"/>
    <w:rsid w:val="00950450"/>
    <w:rsid w:val="009544BB"/>
    <w:rsid w:val="0095723F"/>
    <w:rsid w:val="009574B0"/>
    <w:rsid w:val="00960EDC"/>
    <w:rsid w:val="00962346"/>
    <w:rsid w:val="00965775"/>
    <w:rsid w:val="00972FB4"/>
    <w:rsid w:val="00974FE6"/>
    <w:rsid w:val="009900E7"/>
    <w:rsid w:val="00990D92"/>
    <w:rsid w:val="00991282"/>
    <w:rsid w:val="0099235E"/>
    <w:rsid w:val="00993E09"/>
    <w:rsid w:val="00994AB2"/>
    <w:rsid w:val="00997AEA"/>
    <w:rsid w:val="009A4025"/>
    <w:rsid w:val="009A578C"/>
    <w:rsid w:val="009B21DD"/>
    <w:rsid w:val="009C03CC"/>
    <w:rsid w:val="009C3D48"/>
    <w:rsid w:val="009C46FB"/>
    <w:rsid w:val="009C7AD1"/>
    <w:rsid w:val="009C7DD8"/>
    <w:rsid w:val="009D0FB4"/>
    <w:rsid w:val="009D2CF3"/>
    <w:rsid w:val="009D735F"/>
    <w:rsid w:val="009D7D44"/>
    <w:rsid w:val="009E1C07"/>
    <w:rsid w:val="009E3048"/>
    <w:rsid w:val="009E481D"/>
    <w:rsid w:val="009E5E9A"/>
    <w:rsid w:val="009F3CB7"/>
    <w:rsid w:val="009F6BD1"/>
    <w:rsid w:val="009F7B22"/>
    <w:rsid w:val="00A01D9A"/>
    <w:rsid w:val="00A02CE3"/>
    <w:rsid w:val="00A02E39"/>
    <w:rsid w:val="00A03025"/>
    <w:rsid w:val="00A034F0"/>
    <w:rsid w:val="00A03F6B"/>
    <w:rsid w:val="00A11233"/>
    <w:rsid w:val="00A112CB"/>
    <w:rsid w:val="00A1764A"/>
    <w:rsid w:val="00A301B6"/>
    <w:rsid w:val="00A31029"/>
    <w:rsid w:val="00A3166F"/>
    <w:rsid w:val="00A33344"/>
    <w:rsid w:val="00A33423"/>
    <w:rsid w:val="00A364FC"/>
    <w:rsid w:val="00A4068E"/>
    <w:rsid w:val="00A40A9B"/>
    <w:rsid w:val="00A4508F"/>
    <w:rsid w:val="00A47719"/>
    <w:rsid w:val="00A5033C"/>
    <w:rsid w:val="00A514C5"/>
    <w:rsid w:val="00A536CD"/>
    <w:rsid w:val="00A54EF8"/>
    <w:rsid w:val="00A5596A"/>
    <w:rsid w:val="00A56DA7"/>
    <w:rsid w:val="00A60DA6"/>
    <w:rsid w:val="00A61544"/>
    <w:rsid w:val="00A61E4C"/>
    <w:rsid w:val="00A62A37"/>
    <w:rsid w:val="00A657A1"/>
    <w:rsid w:val="00A704F3"/>
    <w:rsid w:val="00A77532"/>
    <w:rsid w:val="00A7790C"/>
    <w:rsid w:val="00A85406"/>
    <w:rsid w:val="00A9013F"/>
    <w:rsid w:val="00A92F9B"/>
    <w:rsid w:val="00AA17D8"/>
    <w:rsid w:val="00AA5A09"/>
    <w:rsid w:val="00AA5AEC"/>
    <w:rsid w:val="00AA5CD2"/>
    <w:rsid w:val="00AB2AFA"/>
    <w:rsid w:val="00AB42D7"/>
    <w:rsid w:val="00AC03C1"/>
    <w:rsid w:val="00AC54AF"/>
    <w:rsid w:val="00AC66B4"/>
    <w:rsid w:val="00AC7557"/>
    <w:rsid w:val="00AD3FF1"/>
    <w:rsid w:val="00AD672A"/>
    <w:rsid w:val="00AD6F1E"/>
    <w:rsid w:val="00AE00C0"/>
    <w:rsid w:val="00AE00F0"/>
    <w:rsid w:val="00AE0B88"/>
    <w:rsid w:val="00AE1232"/>
    <w:rsid w:val="00AF2F08"/>
    <w:rsid w:val="00AF3629"/>
    <w:rsid w:val="00AF3646"/>
    <w:rsid w:val="00AF3B5B"/>
    <w:rsid w:val="00AF7803"/>
    <w:rsid w:val="00B00BE1"/>
    <w:rsid w:val="00B044E1"/>
    <w:rsid w:val="00B04B54"/>
    <w:rsid w:val="00B05521"/>
    <w:rsid w:val="00B06AF7"/>
    <w:rsid w:val="00B06FC5"/>
    <w:rsid w:val="00B1101E"/>
    <w:rsid w:val="00B13CA0"/>
    <w:rsid w:val="00B1410A"/>
    <w:rsid w:val="00B143E4"/>
    <w:rsid w:val="00B21B13"/>
    <w:rsid w:val="00B26461"/>
    <w:rsid w:val="00B26EC7"/>
    <w:rsid w:val="00B30160"/>
    <w:rsid w:val="00B30A2B"/>
    <w:rsid w:val="00B32D63"/>
    <w:rsid w:val="00B34185"/>
    <w:rsid w:val="00B35BEB"/>
    <w:rsid w:val="00B46EAF"/>
    <w:rsid w:val="00B56F04"/>
    <w:rsid w:val="00B605FA"/>
    <w:rsid w:val="00B65AE1"/>
    <w:rsid w:val="00B66ADE"/>
    <w:rsid w:val="00B674FE"/>
    <w:rsid w:val="00B76E74"/>
    <w:rsid w:val="00B80028"/>
    <w:rsid w:val="00B8204E"/>
    <w:rsid w:val="00B839C5"/>
    <w:rsid w:val="00B909C3"/>
    <w:rsid w:val="00B90FD0"/>
    <w:rsid w:val="00B915EF"/>
    <w:rsid w:val="00B95C71"/>
    <w:rsid w:val="00B96D13"/>
    <w:rsid w:val="00BA00D5"/>
    <w:rsid w:val="00BA28D5"/>
    <w:rsid w:val="00BA3C81"/>
    <w:rsid w:val="00BA3DA9"/>
    <w:rsid w:val="00BA4264"/>
    <w:rsid w:val="00BA4A6E"/>
    <w:rsid w:val="00BA748D"/>
    <w:rsid w:val="00BB44A3"/>
    <w:rsid w:val="00BC212D"/>
    <w:rsid w:val="00BC4FAB"/>
    <w:rsid w:val="00BD7208"/>
    <w:rsid w:val="00BE2A25"/>
    <w:rsid w:val="00BF248A"/>
    <w:rsid w:val="00BF32E7"/>
    <w:rsid w:val="00BF4DCE"/>
    <w:rsid w:val="00C021D3"/>
    <w:rsid w:val="00C030A5"/>
    <w:rsid w:val="00C06B44"/>
    <w:rsid w:val="00C07B02"/>
    <w:rsid w:val="00C1411F"/>
    <w:rsid w:val="00C15EE4"/>
    <w:rsid w:val="00C20310"/>
    <w:rsid w:val="00C2177C"/>
    <w:rsid w:val="00C21AD5"/>
    <w:rsid w:val="00C22505"/>
    <w:rsid w:val="00C22F8A"/>
    <w:rsid w:val="00C26620"/>
    <w:rsid w:val="00C27594"/>
    <w:rsid w:val="00C2766F"/>
    <w:rsid w:val="00C328F8"/>
    <w:rsid w:val="00C36754"/>
    <w:rsid w:val="00C37845"/>
    <w:rsid w:val="00C40033"/>
    <w:rsid w:val="00C41FE7"/>
    <w:rsid w:val="00C4220F"/>
    <w:rsid w:val="00C429CA"/>
    <w:rsid w:val="00C47D1B"/>
    <w:rsid w:val="00C55873"/>
    <w:rsid w:val="00C55E2F"/>
    <w:rsid w:val="00C563A0"/>
    <w:rsid w:val="00C570F2"/>
    <w:rsid w:val="00C57FA1"/>
    <w:rsid w:val="00C60434"/>
    <w:rsid w:val="00C64FF5"/>
    <w:rsid w:val="00C66000"/>
    <w:rsid w:val="00C661C5"/>
    <w:rsid w:val="00C70776"/>
    <w:rsid w:val="00C75619"/>
    <w:rsid w:val="00C76B8B"/>
    <w:rsid w:val="00C809D0"/>
    <w:rsid w:val="00C8626C"/>
    <w:rsid w:val="00C86F61"/>
    <w:rsid w:val="00C92AC1"/>
    <w:rsid w:val="00C9427D"/>
    <w:rsid w:val="00C96F96"/>
    <w:rsid w:val="00CA1CB1"/>
    <w:rsid w:val="00CA3BE6"/>
    <w:rsid w:val="00CB1D0B"/>
    <w:rsid w:val="00CB6A91"/>
    <w:rsid w:val="00CB7031"/>
    <w:rsid w:val="00CB7437"/>
    <w:rsid w:val="00CC25BB"/>
    <w:rsid w:val="00CC795B"/>
    <w:rsid w:val="00CD05B8"/>
    <w:rsid w:val="00CD0ED5"/>
    <w:rsid w:val="00CD4D58"/>
    <w:rsid w:val="00CE0374"/>
    <w:rsid w:val="00CE0CF3"/>
    <w:rsid w:val="00CE1A18"/>
    <w:rsid w:val="00CE5232"/>
    <w:rsid w:val="00CE65F5"/>
    <w:rsid w:val="00CE7A8D"/>
    <w:rsid w:val="00CF69B3"/>
    <w:rsid w:val="00CF7B73"/>
    <w:rsid w:val="00CF7BB1"/>
    <w:rsid w:val="00D00A4C"/>
    <w:rsid w:val="00D015F7"/>
    <w:rsid w:val="00D02DD5"/>
    <w:rsid w:val="00D0586D"/>
    <w:rsid w:val="00D05D4F"/>
    <w:rsid w:val="00D116DA"/>
    <w:rsid w:val="00D13A48"/>
    <w:rsid w:val="00D159CE"/>
    <w:rsid w:val="00D17743"/>
    <w:rsid w:val="00D2004F"/>
    <w:rsid w:val="00D223C3"/>
    <w:rsid w:val="00D2457C"/>
    <w:rsid w:val="00D2527E"/>
    <w:rsid w:val="00D26B0A"/>
    <w:rsid w:val="00D27288"/>
    <w:rsid w:val="00D33EC6"/>
    <w:rsid w:val="00D358D7"/>
    <w:rsid w:val="00D36188"/>
    <w:rsid w:val="00D44130"/>
    <w:rsid w:val="00D4443F"/>
    <w:rsid w:val="00D4695E"/>
    <w:rsid w:val="00D46D39"/>
    <w:rsid w:val="00D47BA3"/>
    <w:rsid w:val="00D51C7B"/>
    <w:rsid w:val="00D55786"/>
    <w:rsid w:val="00D6267D"/>
    <w:rsid w:val="00D6713A"/>
    <w:rsid w:val="00D75EAD"/>
    <w:rsid w:val="00D81E46"/>
    <w:rsid w:val="00D83085"/>
    <w:rsid w:val="00D84A4C"/>
    <w:rsid w:val="00D84BDE"/>
    <w:rsid w:val="00D90708"/>
    <w:rsid w:val="00DA2059"/>
    <w:rsid w:val="00DA711D"/>
    <w:rsid w:val="00DB5525"/>
    <w:rsid w:val="00DB5855"/>
    <w:rsid w:val="00DB7231"/>
    <w:rsid w:val="00DB7DF5"/>
    <w:rsid w:val="00DC144E"/>
    <w:rsid w:val="00DC1CA2"/>
    <w:rsid w:val="00DC33A5"/>
    <w:rsid w:val="00DC56DC"/>
    <w:rsid w:val="00DC76F1"/>
    <w:rsid w:val="00DC7E7D"/>
    <w:rsid w:val="00DD4B7D"/>
    <w:rsid w:val="00DE04D3"/>
    <w:rsid w:val="00DE1453"/>
    <w:rsid w:val="00DE1A0F"/>
    <w:rsid w:val="00DE2EE4"/>
    <w:rsid w:val="00DE47D4"/>
    <w:rsid w:val="00DE6346"/>
    <w:rsid w:val="00DE7B2E"/>
    <w:rsid w:val="00DE7DC9"/>
    <w:rsid w:val="00DE7E6B"/>
    <w:rsid w:val="00DF08C5"/>
    <w:rsid w:val="00DF3FD4"/>
    <w:rsid w:val="00DF4F61"/>
    <w:rsid w:val="00DF57C8"/>
    <w:rsid w:val="00DF613B"/>
    <w:rsid w:val="00E0231E"/>
    <w:rsid w:val="00E0342E"/>
    <w:rsid w:val="00E03626"/>
    <w:rsid w:val="00E04466"/>
    <w:rsid w:val="00E1040E"/>
    <w:rsid w:val="00E10FEF"/>
    <w:rsid w:val="00E13A0D"/>
    <w:rsid w:val="00E20557"/>
    <w:rsid w:val="00E219A0"/>
    <w:rsid w:val="00E25AC2"/>
    <w:rsid w:val="00E26228"/>
    <w:rsid w:val="00E36816"/>
    <w:rsid w:val="00E378A5"/>
    <w:rsid w:val="00E37E38"/>
    <w:rsid w:val="00E40AC6"/>
    <w:rsid w:val="00E47F09"/>
    <w:rsid w:val="00E50B67"/>
    <w:rsid w:val="00E511D2"/>
    <w:rsid w:val="00E54065"/>
    <w:rsid w:val="00E6164D"/>
    <w:rsid w:val="00E65596"/>
    <w:rsid w:val="00E65D8F"/>
    <w:rsid w:val="00E67276"/>
    <w:rsid w:val="00E717C6"/>
    <w:rsid w:val="00E71A08"/>
    <w:rsid w:val="00E8365E"/>
    <w:rsid w:val="00E85C72"/>
    <w:rsid w:val="00E91739"/>
    <w:rsid w:val="00E93A5B"/>
    <w:rsid w:val="00EA41A5"/>
    <w:rsid w:val="00EA43A1"/>
    <w:rsid w:val="00EA50BE"/>
    <w:rsid w:val="00EA6853"/>
    <w:rsid w:val="00EC25B2"/>
    <w:rsid w:val="00EC588E"/>
    <w:rsid w:val="00EC796F"/>
    <w:rsid w:val="00ED4D00"/>
    <w:rsid w:val="00ED58D5"/>
    <w:rsid w:val="00EE290C"/>
    <w:rsid w:val="00EE299D"/>
    <w:rsid w:val="00EE4D04"/>
    <w:rsid w:val="00EF0039"/>
    <w:rsid w:val="00EF0939"/>
    <w:rsid w:val="00EF0BC3"/>
    <w:rsid w:val="00EF470C"/>
    <w:rsid w:val="00EF5E4E"/>
    <w:rsid w:val="00EF6033"/>
    <w:rsid w:val="00EF69D6"/>
    <w:rsid w:val="00EF7164"/>
    <w:rsid w:val="00EF7229"/>
    <w:rsid w:val="00F0034B"/>
    <w:rsid w:val="00F01E80"/>
    <w:rsid w:val="00F02E04"/>
    <w:rsid w:val="00F04054"/>
    <w:rsid w:val="00F04B1F"/>
    <w:rsid w:val="00F04F83"/>
    <w:rsid w:val="00F11BDE"/>
    <w:rsid w:val="00F14FF9"/>
    <w:rsid w:val="00F246B2"/>
    <w:rsid w:val="00F26774"/>
    <w:rsid w:val="00F27221"/>
    <w:rsid w:val="00F30929"/>
    <w:rsid w:val="00F30F66"/>
    <w:rsid w:val="00F35EF1"/>
    <w:rsid w:val="00F43773"/>
    <w:rsid w:val="00F47435"/>
    <w:rsid w:val="00F549E7"/>
    <w:rsid w:val="00F55250"/>
    <w:rsid w:val="00F57407"/>
    <w:rsid w:val="00F57EE9"/>
    <w:rsid w:val="00F62A80"/>
    <w:rsid w:val="00F66F8B"/>
    <w:rsid w:val="00F70669"/>
    <w:rsid w:val="00F70BBF"/>
    <w:rsid w:val="00F710C6"/>
    <w:rsid w:val="00F7190D"/>
    <w:rsid w:val="00F7269C"/>
    <w:rsid w:val="00F74FF8"/>
    <w:rsid w:val="00F75848"/>
    <w:rsid w:val="00F7651D"/>
    <w:rsid w:val="00F82BA3"/>
    <w:rsid w:val="00F830A3"/>
    <w:rsid w:val="00F84543"/>
    <w:rsid w:val="00F84762"/>
    <w:rsid w:val="00F87ACD"/>
    <w:rsid w:val="00F905C6"/>
    <w:rsid w:val="00F91742"/>
    <w:rsid w:val="00F963F8"/>
    <w:rsid w:val="00FA1C53"/>
    <w:rsid w:val="00FA1D2A"/>
    <w:rsid w:val="00FB37B0"/>
    <w:rsid w:val="00FB3D16"/>
    <w:rsid w:val="00FB730A"/>
    <w:rsid w:val="00FC20E4"/>
    <w:rsid w:val="00FC2226"/>
    <w:rsid w:val="00FC3759"/>
    <w:rsid w:val="00FC38D3"/>
    <w:rsid w:val="00FD07D4"/>
    <w:rsid w:val="00FD1334"/>
    <w:rsid w:val="00FD4B69"/>
    <w:rsid w:val="00FD7EA5"/>
    <w:rsid w:val="00FE0FFA"/>
    <w:rsid w:val="00FE2272"/>
    <w:rsid w:val="00FE3822"/>
    <w:rsid w:val="00FE4DBA"/>
    <w:rsid w:val="00FE6686"/>
    <w:rsid w:val="00FE74E4"/>
    <w:rsid w:val="00FF06DE"/>
    <w:rsid w:val="00FF0E2C"/>
    <w:rsid w:val="00FF6174"/>
    <w:rsid w:val="00FF6E19"/>
    <w:rsid w:val="01D30CC4"/>
    <w:rsid w:val="03E1FB95"/>
    <w:rsid w:val="05119901"/>
    <w:rsid w:val="059AEF67"/>
    <w:rsid w:val="06B35DAF"/>
    <w:rsid w:val="096962C0"/>
    <w:rsid w:val="0981C0D4"/>
    <w:rsid w:val="09E9E0C7"/>
    <w:rsid w:val="0A468821"/>
    <w:rsid w:val="0AB9E33E"/>
    <w:rsid w:val="0AD9FC07"/>
    <w:rsid w:val="0B0597C8"/>
    <w:rsid w:val="0D2207BB"/>
    <w:rsid w:val="0D9D7D49"/>
    <w:rsid w:val="0E6345A0"/>
    <w:rsid w:val="1090271C"/>
    <w:rsid w:val="114EF472"/>
    <w:rsid w:val="11C25539"/>
    <w:rsid w:val="123545C9"/>
    <w:rsid w:val="12423A8B"/>
    <w:rsid w:val="148D2B8E"/>
    <w:rsid w:val="14AB8056"/>
    <w:rsid w:val="14ED26BE"/>
    <w:rsid w:val="16F74944"/>
    <w:rsid w:val="1A00BD94"/>
    <w:rsid w:val="1BD3713B"/>
    <w:rsid w:val="1BF12C24"/>
    <w:rsid w:val="1DD84C68"/>
    <w:rsid w:val="1DE8594A"/>
    <w:rsid w:val="1E262CFC"/>
    <w:rsid w:val="1E909989"/>
    <w:rsid w:val="1FD51A3E"/>
    <w:rsid w:val="204D41B5"/>
    <w:rsid w:val="20888FFD"/>
    <w:rsid w:val="20EADD2E"/>
    <w:rsid w:val="21E49373"/>
    <w:rsid w:val="23536652"/>
    <w:rsid w:val="242F2FD8"/>
    <w:rsid w:val="243DA02E"/>
    <w:rsid w:val="251CCBAD"/>
    <w:rsid w:val="273B34D9"/>
    <w:rsid w:val="282C7510"/>
    <w:rsid w:val="293293D5"/>
    <w:rsid w:val="2960C047"/>
    <w:rsid w:val="2B436C32"/>
    <w:rsid w:val="2B8860E7"/>
    <w:rsid w:val="2B949070"/>
    <w:rsid w:val="2C1C9EE1"/>
    <w:rsid w:val="2D37EA74"/>
    <w:rsid w:val="30C1CB85"/>
    <w:rsid w:val="31FA5296"/>
    <w:rsid w:val="31FA5835"/>
    <w:rsid w:val="3218D7C8"/>
    <w:rsid w:val="35969E69"/>
    <w:rsid w:val="38B7B29F"/>
    <w:rsid w:val="3910A569"/>
    <w:rsid w:val="3AAA1450"/>
    <w:rsid w:val="3AE192A8"/>
    <w:rsid w:val="3DA0815E"/>
    <w:rsid w:val="3DC4C80C"/>
    <w:rsid w:val="3F43422B"/>
    <w:rsid w:val="400810FE"/>
    <w:rsid w:val="423E3E2B"/>
    <w:rsid w:val="45022414"/>
    <w:rsid w:val="45266AC2"/>
    <w:rsid w:val="45A9FFAC"/>
    <w:rsid w:val="4721895F"/>
    <w:rsid w:val="48EA5742"/>
    <w:rsid w:val="49A961FE"/>
    <w:rsid w:val="4AE874D4"/>
    <w:rsid w:val="4B150CB4"/>
    <w:rsid w:val="4FC1A773"/>
    <w:rsid w:val="530A698D"/>
    <w:rsid w:val="55B635B8"/>
    <w:rsid w:val="56BAD6D5"/>
    <w:rsid w:val="5810E5FE"/>
    <w:rsid w:val="5A8226F1"/>
    <w:rsid w:val="60312EC9"/>
    <w:rsid w:val="60625093"/>
    <w:rsid w:val="61918958"/>
    <w:rsid w:val="61FE20F4"/>
    <w:rsid w:val="635A246A"/>
    <w:rsid w:val="636147A7"/>
    <w:rsid w:val="65905432"/>
    <w:rsid w:val="67DA264E"/>
    <w:rsid w:val="68C6F8D5"/>
    <w:rsid w:val="6B91CF2A"/>
    <w:rsid w:val="6BB9A2A8"/>
    <w:rsid w:val="6DF6900B"/>
    <w:rsid w:val="6E94B7B5"/>
    <w:rsid w:val="6F42EC41"/>
    <w:rsid w:val="6F83F1C3"/>
    <w:rsid w:val="70C16660"/>
    <w:rsid w:val="70EEFB5A"/>
    <w:rsid w:val="7212B127"/>
    <w:rsid w:val="72375C7C"/>
    <w:rsid w:val="72CF8546"/>
    <w:rsid w:val="72E6BFF8"/>
    <w:rsid w:val="764C6E5D"/>
    <w:rsid w:val="76554400"/>
    <w:rsid w:val="7755B8DB"/>
    <w:rsid w:val="786308D2"/>
    <w:rsid w:val="7869F93E"/>
    <w:rsid w:val="79A0FD4F"/>
    <w:rsid w:val="7A4862AE"/>
    <w:rsid w:val="7A964342"/>
    <w:rsid w:val="7C497598"/>
    <w:rsid w:val="7D07E8D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5A716"/>
  <w15:docId w15:val="{04375B13-0324-4C0C-942B-F078C7534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Lato" w:hAnsi="Lato" w:cs="Lato"/>
        <w:lang w:val="en-GB" w:eastAsia="en-GB" w:bidi="ar-SA"/>
      </w:rPr>
    </w:rPrDefault>
    <w:pPrDefault>
      <w:pPr>
        <w:tabs>
          <w:tab w:val="left" w:pos="914"/>
        </w:tab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3C1"/>
    <w:rPr>
      <w:sz w:val="24"/>
    </w:rPr>
  </w:style>
  <w:style w:type="paragraph" w:styleId="Heading1">
    <w:name w:val="heading 1"/>
    <w:basedOn w:val="Normal"/>
    <w:next w:val="Normal"/>
    <w:uiPriority w:val="9"/>
    <w:qFormat/>
    <w:rsid w:val="00AC03C1"/>
    <w:pPr>
      <w:keepNext/>
      <w:keepLines/>
      <w:outlineLvl w:val="0"/>
    </w:pPr>
    <w:rPr>
      <w:rFonts w:ascii="Bebas Neue" w:eastAsia="Bebas Neue" w:hAnsi="Bebas Neue" w:cs="Bebas Neue"/>
      <w:sz w:val="56"/>
      <w:szCs w:val="28"/>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760106"/>
    <w:pPr>
      <w:keepNext/>
      <w:keepLines/>
      <w:tabs>
        <w:tab w:val="left" w:pos="6404"/>
      </w:tabs>
      <w:spacing w:line="360" w:lineRule="auto"/>
    </w:pPr>
    <w:rPr>
      <w:rFonts w:ascii="Bebas Neue" w:eastAsia="Bebas Neue" w:hAnsi="Bebas Neue" w:cs="Bebas Neue"/>
      <w:sz w:val="36"/>
      <w:szCs w:val="40"/>
    </w:rPr>
  </w:style>
  <w:style w:type="paragraph" w:styleId="Subtitle">
    <w:name w:val="Subtitle"/>
    <w:basedOn w:val="Normal"/>
    <w:next w:val="Normal"/>
    <w:uiPriority w:val="11"/>
    <w:qFormat/>
    <w:rsid w:val="00AC03C1"/>
    <w:pPr>
      <w:keepNext/>
      <w:keepLines/>
      <w:spacing w:after="320"/>
    </w:pPr>
    <w:rPr>
      <w:rFonts w:eastAsia="Arial" w:cs="Arial"/>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Header">
    <w:name w:val="header"/>
    <w:basedOn w:val="Normal"/>
    <w:link w:val="HeaderChar"/>
    <w:uiPriority w:val="99"/>
    <w:unhideWhenUsed/>
    <w:rsid w:val="00AC03C1"/>
    <w:pPr>
      <w:tabs>
        <w:tab w:val="clear" w:pos="914"/>
        <w:tab w:val="center" w:pos="4513"/>
        <w:tab w:val="right" w:pos="9026"/>
      </w:tabs>
    </w:pPr>
  </w:style>
  <w:style w:type="character" w:customStyle="1" w:styleId="HeaderChar">
    <w:name w:val="Header Char"/>
    <w:basedOn w:val="DefaultParagraphFont"/>
    <w:link w:val="Header"/>
    <w:uiPriority w:val="99"/>
    <w:rsid w:val="00AC03C1"/>
  </w:style>
  <w:style w:type="paragraph" w:styleId="Footer">
    <w:name w:val="footer"/>
    <w:basedOn w:val="Normal"/>
    <w:link w:val="FooterChar"/>
    <w:uiPriority w:val="99"/>
    <w:unhideWhenUsed/>
    <w:rsid w:val="00AC03C1"/>
    <w:pPr>
      <w:tabs>
        <w:tab w:val="clear" w:pos="914"/>
        <w:tab w:val="center" w:pos="4513"/>
        <w:tab w:val="right" w:pos="9026"/>
      </w:tabs>
    </w:pPr>
  </w:style>
  <w:style w:type="character" w:customStyle="1" w:styleId="FooterChar">
    <w:name w:val="Footer Char"/>
    <w:basedOn w:val="DefaultParagraphFont"/>
    <w:link w:val="Footer"/>
    <w:uiPriority w:val="99"/>
    <w:rsid w:val="00AC03C1"/>
  </w:style>
  <w:style w:type="table" w:styleId="TableGrid">
    <w:name w:val="Table Grid"/>
    <w:basedOn w:val="TableNormal"/>
    <w:uiPriority w:val="39"/>
    <w:rsid w:val="00AC03C1"/>
    <w:pPr>
      <w:tabs>
        <w:tab w:val="clear" w:pos="914"/>
      </w:tabs>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60106"/>
    <w:rPr>
      <w:i/>
      <w:iCs/>
    </w:rPr>
  </w:style>
  <w:style w:type="character" w:styleId="Strong">
    <w:name w:val="Strong"/>
    <w:basedOn w:val="DefaultParagraphFont"/>
    <w:uiPriority w:val="22"/>
    <w:qFormat/>
    <w:rsid w:val="00760106"/>
    <w:rPr>
      <w:b/>
      <w:bCs/>
    </w:rPr>
  </w:style>
  <w:style w:type="paragraph" w:styleId="ListParagraph">
    <w:name w:val="List Paragraph"/>
    <w:basedOn w:val="Normal"/>
    <w:uiPriority w:val="34"/>
    <w:qFormat/>
    <w:rsid w:val="00993E09"/>
    <w:pPr>
      <w:tabs>
        <w:tab w:val="clear" w:pos="914"/>
      </w:tabs>
      <w:ind w:left="720"/>
      <w:contextualSpacing/>
    </w:pPr>
    <w:rPr>
      <w:rFonts w:ascii="Times New Roman" w:eastAsia="Times New Roman" w:hAnsi="Times New Roman" w:cs="Times New Roman"/>
      <w:szCs w:val="24"/>
    </w:rPr>
  </w:style>
  <w:style w:type="character" w:customStyle="1" w:styleId="ui-provider">
    <w:name w:val="ui-provider"/>
    <w:basedOn w:val="DefaultParagraphFont"/>
    <w:rsid w:val="007178C7"/>
  </w:style>
  <w:style w:type="character" w:styleId="CommentReference">
    <w:name w:val="annotation reference"/>
    <w:basedOn w:val="DefaultParagraphFont"/>
    <w:uiPriority w:val="99"/>
    <w:semiHidden/>
    <w:unhideWhenUsed/>
    <w:rsid w:val="001F7365"/>
    <w:rPr>
      <w:sz w:val="16"/>
      <w:szCs w:val="16"/>
    </w:rPr>
  </w:style>
  <w:style w:type="paragraph" w:styleId="CommentText">
    <w:name w:val="annotation text"/>
    <w:basedOn w:val="Normal"/>
    <w:link w:val="CommentTextChar"/>
    <w:uiPriority w:val="99"/>
    <w:unhideWhenUsed/>
    <w:rsid w:val="001F7365"/>
    <w:rPr>
      <w:sz w:val="20"/>
    </w:rPr>
  </w:style>
  <w:style w:type="character" w:customStyle="1" w:styleId="CommentTextChar">
    <w:name w:val="Comment Text Char"/>
    <w:basedOn w:val="DefaultParagraphFont"/>
    <w:link w:val="CommentText"/>
    <w:uiPriority w:val="99"/>
    <w:rsid w:val="001F7365"/>
  </w:style>
  <w:style w:type="paragraph" w:styleId="CommentSubject">
    <w:name w:val="annotation subject"/>
    <w:basedOn w:val="CommentText"/>
    <w:next w:val="CommentText"/>
    <w:link w:val="CommentSubjectChar"/>
    <w:uiPriority w:val="99"/>
    <w:semiHidden/>
    <w:unhideWhenUsed/>
    <w:rsid w:val="001F7365"/>
    <w:rPr>
      <w:b/>
      <w:bCs/>
    </w:rPr>
  </w:style>
  <w:style w:type="character" w:customStyle="1" w:styleId="CommentSubjectChar">
    <w:name w:val="Comment Subject Char"/>
    <w:basedOn w:val="CommentTextChar"/>
    <w:link w:val="CommentSubject"/>
    <w:uiPriority w:val="99"/>
    <w:semiHidden/>
    <w:rsid w:val="001F7365"/>
    <w:rPr>
      <w:b/>
      <w:bCs/>
    </w:rPr>
  </w:style>
  <w:style w:type="character" w:styleId="Mention">
    <w:name w:val="Mention"/>
    <w:basedOn w:val="DefaultParagraphFont"/>
    <w:uiPriority w:val="99"/>
    <w:unhideWhenUsed/>
    <w:rsid w:val="001F7365"/>
    <w:rPr>
      <w:color w:val="2B579A"/>
      <w:shd w:val="clear" w:color="auto" w:fill="E1DFDD"/>
    </w:rPr>
  </w:style>
  <w:style w:type="paragraph" w:customStyle="1" w:styleId="Default">
    <w:name w:val="Default"/>
    <w:rsid w:val="00F7269C"/>
    <w:pPr>
      <w:tabs>
        <w:tab w:val="clear" w:pos="914"/>
      </w:tabs>
      <w:autoSpaceDE w:val="0"/>
      <w:autoSpaceDN w:val="0"/>
      <w:adjustRightInd w:val="0"/>
    </w:pPr>
    <w:rPr>
      <w:rFonts w:ascii="Tahoma" w:hAnsi="Tahoma" w:cs="Tahoma"/>
      <w:color w:val="000000"/>
      <w:sz w:val="24"/>
      <w:szCs w:val="24"/>
    </w:rPr>
  </w:style>
  <w:style w:type="character" w:styleId="Hyperlink">
    <w:name w:val="Hyperlink"/>
    <w:basedOn w:val="DefaultParagraphFont"/>
    <w:uiPriority w:val="99"/>
    <w:unhideWhenUsed/>
    <w:rsid w:val="008C5178"/>
    <w:rPr>
      <w:color w:val="0000FF" w:themeColor="hyperlink"/>
      <w:u w:val="single"/>
    </w:rPr>
  </w:style>
  <w:style w:type="character" w:styleId="UnresolvedMention">
    <w:name w:val="Unresolved Mention"/>
    <w:basedOn w:val="DefaultParagraphFont"/>
    <w:uiPriority w:val="99"/>
    <w:semiHidden/>
    <w:unhideWhenUsed/>
    <w:rsid w:val="008C5178"/>
    <w:rPr>
      <w:color w:val="605E5C"/>
      <w:shd w:val="clear" w:color="auto" w:fill="E1DFDD"/>
    </w:rPr>
  </w:style>
  <w:style w:type="paragraph" w:styleId="NoSpacing">
    <w:name w:val="No Spacing"/>
    <w:uiPriority w:val="1"/>
    <w:qFormat/>
    <w:rsid w:val="00A4068E"/>
    <w:rPr>
      <w:sz w:val="24"/>
    </w:rPr>
  </w:style>
  <w:style w:type="table" w:styleId="GridTable1Light">
    <w:name w:val="Grid Table 1 Light"/>
    <w:basedOn w:val="TableNormal"/>
    <w:uiPriority w:val="46"/>
    <w:rsid w:val="00A4068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ffice.com/search?q=Joanne+Phelan&amp;EntityRepresentationId=fe325260-34cc-8a39-b27b-cafc08dfc108" TargetMode="External"/><Relationship Id="rId18" Type="http://schemas.openxmlformats.org/officeDocument/2006/relationships/hyperlink" Target="https://www.office.com/search?q=Dan+Stanley&amp;EntityRepresentationId=90d37dc0-a655-8dfd-affa-f16a12df686c"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office.com/search?q=Josh+Cummings&amp;EntityRepresentationId=b31a1aec-d4cb-8edd-a618-5a7a728fa087" TargetMode="External"/><Relationship Id="rId7" Type="http://schemas.openxmlformats.org/officeDocument/2006/relationships/settings" Target="settings.xml"/><Relationship Id="rId12" Type="http://schemas.openxmlformats.org/officeDocument/2006/relationships/hyperlink" Target="https://www.office.com/search?q=Mikayla+Gillespie&amp;EntityRepresentationId=62109871-94b5-88ac-b57c-354edb3037b1" TargetMode="External"/><Relationship Id="rId17" Type="http://schemas.openxmlformats.org/officeDocument/2006/relationships/hyperlink" Target="https://www.office.com/search?q=Dan+Stanley&amp;EntityRepresentationId=90d37dc0-a655-8dfd-affa-f16a12df686c"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office.com/search?q=Matt+Thompson&amp;EntityRepresentationId=fafa8e66-4f69-8629-b295-697b4c82dde5" TargetMode="External"/><Relationship Id="rId20" Type="http://schemas.openxmlformats.org/officeDocument/2006/relationships/hyperlink" Target="https://www.office.com/search?q=Dan+Stanley&amp;EntityRepresentationId=90d37dc0-a655-8dfd-affa-f16a12df686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ffice.com/search?q=Maz+Veater&amp;EntityRepresentationId=e8b7ff37-09d4-892f-b739-18e7b569abd8"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office.com/search?q=Ollie&amp;EntityRepresentationId=38f2ed9e-2a02-8866-ba78-d394c39c5305" TargetMode="External"/><Relationship Id="rId23" Type="http://schemas.openxmlformats.org/officeDocument/2006/relationships/hyperlink" Target="https://www.office.com/search?q=Joanne+Phelan&amp;EntityRepresentationId=fe325260-34cc-8a39-b27b-cafc08dfc108" TargetMode="External"/><Relationship Id="rId10" Type="http://schemas.openxmlformats.org/officeDocument/2006/relationships/endnotes" Target="endnotes.xml"/><Relationship Id="rId19" Type="http://schemas.openxmlformats.org/officeDocument/2006/relationships/hyperlink" Target="https://www.office.com/search?q=Matt+Thompson&amp;EntityRepresentationId=fafa8e66-4f69-8629-b295-697b4c82dde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ffice.com/search?q=Josh+Cummings&amp;EntityRepresentationId=b31a1aec-d4cb-8edd-a618-5a7a728fa087" TargetMode="External"/><Relationship Id="rId22" Type="http://schemas.openxmlformats.org/officeDocument/2006/relationships/hyperlink" Target="https://www.office.com/search?q=Mikayla+Gillespie&amp;EntityRepresentationId=62109871-94b5-88ac-b57c-354edb3037b1"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7C7B1E1163F045A7528F63982AED4E" ma:contentTypeVersion="19" ma:contentTypeDescription="Create a new document." ma:contentTypeScope="" ma:versionID="a3c7544035eefa4f70bb4869b89a6125">
  <xsd:schema xmlns:xsd="http://www.w3.org/2001/XMLSchema" xmlns:xs="http://www.w3.org/2001/XMLSchema" xmlns:p="http://schemas.microsoft.com/office/2006/metadata/properties" xmlns:ns2="4178aada-b85a-4966-9728-2fcc192ffe37" xmlns:ns3="7c5e8297-3103-4aa0-b76d-9ddc068936f9" targetNamespace="http://schemas.microsoft.com/office/2006/metadata/properties" ma:root="true" ma:fieldsID="7dcf57a835e150bca542cc8e3e7e7f95" ns2:_="" ns3:_="">
    <xsd:import namespace="4178aada-b85a-4966-9728-2fcc192ffe37"/>
    <xsd:import namespace="7c5e8297-3103-4aa0-b76d-9ddc068936f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78aada-b85a-4966-9728-2fcc192ffe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1de5ae7-9e2d-4f8a-b53e-60b0bf7fb25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5e8297-3103-4aa0-b76d-9ddc068936f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aefc4ee-f4d5-41e7-8cdd-7728d4ee8ad2}" ma:internalName="TaxCatchAll" ma:showField="CatchAllData" ma:web="7c5e8297-3103-4aa0-b76d-9ddc068936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c5e8297-3103-4aa0-b76d-9ddc068936f9" xsi:nil="true"/>
    <lcf76f155ced4ddcb4097134ff3c332f xmlns="4178aada-b85a-4966-9728-2fcc192ffe3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9190A6-2808-497F-A317-6B326FD85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78aada-b85a-4966-9728-2fcc192ffe37"/>
    <ds:schemaRef ds:uri="7c5e8297-3103-4aa0-b76d-9ddc068936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342C1F-BCAD-432B-BD97-3B215F55550C}">
  <ds:schemaRefs>
    <ds:schemaRef ds:uri="http://schemas.microsoft.com/office/2006/metadata/properties"/>
    <ds:schemaRef ds:uri="http://schemas.microsoft.com/office/infopath/2007/PartnerControls"/>
    <ds:schemaRef ds:uri="7c5e8297-3103-4aa0-b76d-9ddc068936f9"/>
    <ds:schemaRef ds:uri="4178aada-b85a-4966-9728-2fcc192ffe37"/>
  </ds:schemaRefs>
</ds:datastoreItem>
</file>

<file path=customXml/itemProps3.xml><?xml version="1.0" encoding="utf-8"?>
<ds:datastoreItem xmlns:ds="http://schemas.openxmlformats.org/officeDocument/2006/customXml" ds:itemID="{92AD5E00-5548-4083-A44A-ACDF5083F1C0}">
  <ds:schemaRefs>
    <ds:schemaRef ds:uri="http://schemas.openxmlformats.org/officeDocument/2006/bibliography"/>
  </ds:schemaRefs>
</ds:datastoreItem>
</file>

<file path=customXml/itemProps4.xml><?xml version="1.0" encoding="utf-8"?>
<ds:datastoreItem xmlns:ds="http://schemas.openxmlformats.org/officeDocument/2006/customXml" ds:itemID="{5676D3BF-103A-491F-ACD1-99B92988AAA2}">
  <ds:schemaRefs>
    <ds:schemaRef ds:uri="http://schemas.microsoft.com/sharepoint/v3/contenttype/forms"/>
  </ds:schemaRefs>
</ds:datastoreItem>
</file>

<file path=docMetadata/LabelInfo.xml><?xml version="1.0" encoding="utf-8"?>
<clbl:labelList xmlns:clbl="http://schemas.microsoft.com/office/2020/mipLabelMetadata">
  <clbl:label id="{490a8197-7b83-4f10-89b9-83189be3835e}" enabled="0" method="" siteId="{490a8197-7b83-4f10-89b9-83189be3835e}" removed="1"/>
</clbl:labelList>
</file>

<file path=docProps/app.xml><?xml version="1.0" encoding="utf-8"?>
<Properties xmlns="http://schemas.openxmlformats.org/officeDocument/2006/extended-properties" xmlns:vt="http://schemas.openxmlformats.org/officeDocument/2006/docPropsVTypes">
  <Template>Normal</Template>
  <TotalTime>982</TotalTime>
  <Pages>7</Pages>
  <Words>1642</Words>
  <Characters>9366</Characters>
  <Application>Microsoft Office Word</Application>
  <DocSecurity>0</DocSecurity>
  <Lines>78</Lines>
  <Paragraphs>21</Paragraphs>
  <ScaleCrop>false</ScaleCrop>
  <Company/>
  <LinksUpToDate>false</LinksUpToDate>
  <CharactersWithSpaces>10987</CharactersWithSpaces>
  <SharedDoc>false</SharedDoc>
  <HLinks>
    <vt:vector size="78" baseType="variant">
      <vt:variant>
        <vt:i4>4653143</vt:i4>
      </vt:variant>
      <vt:variant>
        <vt:i4>36</vt:i4>
      </vt:variant>
      <vt:variant>
        <vt:i4>0</vt:i4>
      </vt:variant>
      <vt:variant>
        <vt:i4>5</vt:i4>
      </vt:variant>
      <vt:variant>
        <vt:lpwstr>https://www.office.com/search?q=Joanne+Phelan&amp;EntityRepresentationId=fe325260-34cc-8a39-b27b-cafc08dfc108</vt:lpwstr>
      </vt:variant>
      <vt:variant>
        <vt:lpwstr/>
      </vt:variant>
      <vt:variant>
        <vt:i4>5832728</vt:i4>
      </vt:variant>
      <vt:variant>
        <vt:i4>33</vt:i4>
      </vt:variant>
      <vt:variant>
        <vt:i4>0</vt:i4>
      </vt:variant>
      <vt:variant>
        <vt:i4>5</vt:i4>
      </vt:variant>
      <vt:variant>
        <vt:lpwstr>https://www.office.com/search?q=Mikayla+Gillespie&amp;EntityRepresentationId=62109871-94b5-88ac-b57c-354edb3037b1</vt:lpwstr>
      </vt:variant>
      <vt:variant>
        <vt:lpwstr/>
      </vt:variant>
      <vt:variant>
        <vt:i4>6225987</vt:i4>
      </vt:variant>
      <vt:variant>
        <vt:i4>30</vt:i4>
      </vt:variant>
      <vt:variant>
        <vt:i4>0</vt:i4>
      </vt:variant>
      <vt:variant>
        <vt:i4>5</vt:i4>
      </vt:variant>
      <vt:variant>
        <vt:lpwstr>https://www.office.com/search?q=Josh+Cummings&amp;EntityRepresentationId=b31a1aec-d4cb-8edd-a618-5a7a728fa087</vt:lpwstr>
      </vt:variant>
      <vt:variant>
        <vt:lpwstr/>
      </vt:variant>
      <vt:variant>
        <vt:i4>7077923</vt:i4>
      </vt:variant>
      <vt:variant>
        <vt:i4>27</vt:i4>
      </vt:variant>
      <vt:variant>
        <vt:i4>0</vt:i4>
      </vt:variant>
      <vt:variant>
        <vt:i4>5</vt:i4>
      </vt:variant>
      <vt:variant>
        <vt:lpwstr>https://www.office.com/search?q=Dan+Stanley&amp;EntityRepresentationId=90d37dc0-a655-8dfd-affa-f16a12df686c</vt:lpwstr>
      </vt:variant>
      <vt:variant>
        <vt:lpwstr/>
      </vt:variant>
      <vt:variant>
        <vt:i4>5111895</vt:i4>
      </vt:variant>
      <vt:variant>
        <vt:i4>24</vt:i4>
      </vt:variant>
      <vt:variant>
        <vt:i4>0</vt:i4>
      </vt:variant>
      <vt:variant>
        <vt:i4>5</vt:i4>
      </vt:variant>
      <vt:variant>
        <vt:lpwstr>https://www.office.com/search?q=Matt+Thompson&amp;EntityRepresentationId=fafa8e66-4f69-8629-b295-697b4c82dde5</vt:lpwstr>
      </vt:variant>
      <vt:variant>
        <vt:lpwstr/>
      </vt:variant>
      <vt:variant>
        <vt:i4>7077923</vt:i4>
      </vt:variant>
      <vt:variant>
        <vt:i4>21</vt:i4>
      </vt:variant>
      <vt:variant>
        <vt:i4>0</vt:i4>
      </vt:variant>
      <vt:variant>
        <vt:i4>5</vt:i4>
      </vt:variant>
      <vt:variant>
        <vt:lpwstr>https://www.office.com/search?q=Dan+Stanley&amp;EntityRepresentationId=90d37dc0-a655-8dfd-affa-f16a12df686c</vt:lpwstr>
      </vt:variant>
      <vt:variant>
        <vt:lpwstr/>
      </vt:variant>
      <vt:variant>
        <vt:i4>7077923</vt:i4>
      </vt:variant>
      <vt:variant>
        <vt:i4>18</vt:i4>
      </vt:variant>
      <vt:variant>
        <vt:i4>0</vt:i4>
      </vt:variant>
      <vt:variant>
        <vt:i4>5</vt:i4>
      </vt:variant>
      <vt:variant>
        <vt:lpwstr>https://www.office.com/search?q=Dan+Stanley&amp;EntityRepresentationId=90d37dc0-a655-8dfd-affa-f16a12df686c</vt:lpwstr>
      </vt:variant>
      <vt:variant>
        <vt:lpwstr/>
      </vt:variant>
      <vt:variant>
        <vt:i4>5111895</vt:i4>
      </vt:variant>
      <vt:variant>
        <vt:i4>15</vt:i4>
      </vt:variant>
      <vt:variant>
        <vt:i4>0</vt:i4>
      </vt:variant>
      <vt:variant>
        <vt:i4>5</vt:i4>
      </vt:variant>
      <vt:variant>
        <vt:lpwstr>https://www.office.com/search?q=Matt+Thompson&amp;EntityRepresentationId=fafa8e66-4f69-8629-b295-697b4c82dde5</vt:lpwstr>
      </vt:variant>
      <vt:variant>
        <vt:lpwstr/>
      </vt:variant>
      <vt:variant>
        <vt:i4>327750</vt:i4>
      </vt:variant>
      <vt:variant>
        <vt:i4>12</vt:i4>
      </vt:variant>
      <vt:variant>
        <vt:i4>0</vt:i4>
      </vt:variant>
      <vt:variant>
        <vt:i4>5</vt:i4>
      </vt:variant>
      <vt:variant>
        <vt:lpwstr>https://www.office.com/search?q=Ollie&amp;EntityRepresentationId=38f2ed9e-2a02-8866-ba78-d394c39c5305</vt:lpwstr>
      </vt:variant>
      <vt:variant>
        <vt:lpwstr/>
      </vt:variant>
      <vt:variant>
        <vt:i4>6225987</vt:i4>
      </vt:variant>
      <vt:variant>
        <vt:i4>9</vt:i4>
      </vt:variant>
      <vt:variant>
        <vt:i4>0</vt:i4>
      </vt:variant>
      <vt:variant>
        <vt:i4>5</vt:i4>
      </vt:variant>
      <vt:variant>
        <vt:lpwstr>https://www.office.com/search?q=Josh+Cummings&amp;EntityRepresentationId=b31a1aec-d4cb-8edd-a618-5a7a728fa087</vt:lpwstr>
      </vt:variant>
      <vt:variant>
        <vt:lpwstr/>
      </vt:variant>
      <vt:variant>
        <vt:i4>4653143</vt:i4>
      </vt:variant>
      <vt:variant>
        <vt:i4>6</vt:i4>
      </vt:variant>
      <vt:variant>
        <vt:i4>0</vt:i4>
      </vt:variant>
      <vt:variant>
        <vt:i4>5</vt:i4>
      </vt:variant>
      <vt:variant>
        <vt:lpwstr>https://www.office.com/search?q=Joanne+Phelan&amp;EntityRepresentationId=fe325260-34cc-8a39-b27b-cafc08dfc108</vt:lpwstr>
      </vt:variant>
      <vt:variant>
        <vt:lpwstr/>
      </vt:variant>
      <vt:variant>
        <vt:i4>5832728</vt:i4>
      </vt:variant>
      <vt:variant>
        <vt:i4>3</vt:i4>
      </vt:variant>
      <vt:variant>
        <vt:i4>0</vt:i4>
      </vt:variant>
      <vt:variant>
        <vt:i4>5</vt:i4>
      </vt:variant>
      <vt:variant>
        <vt:lpwstr>https://www.office.com/search?q=Mikayla+Gillespie&amp;EntityRepresentationId=62109871-94b5-88ac-b57c-354edb3037b1</vt:lpwstr>
      </vt:variant>
      <vt:variant>
        <vt:lpwstr/>
      </vt:variant>
      <vt:variant>
        <vt:i4>7798817</vt:i4>
      </vt:variant>
      <vt:variant>
        <vt:i4>0</vt:i4>
      </vt:variant>
      <vt:variant>
        <vt:i4>0</vt:i4>
      </vt:variant>
      <vt:variant>
        <vt:i4>5</vt:i4>
      </vt:variant>
      <vt:variant>
        <vt:lpwstr>https://www.office.com/search?q=Maz+Veater&amp;EntityRepresentationId=e8b7ff37-09d4-892f-b739-18e7b569abd8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 Veater</dc:creator>
  <cp:keywords/>
  <cp:lastModifiedBy>Steve Curtis</cp:lastModifiedBy>
  <cp:revision>32</cp:revision>
  <dcterms:created xsi:type="dcterms:W3CDTF">2026-10-22T13:02:00Z</dcterms:created>
  <dcterms:modified xsi:type="dcterms:W3CDTF">2026-10-29T08:36:00Z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0x0101003D7C7B1E1163F045A7528F63982AED4E</vt:lpwstr>
  </property>
  <property fmtid="{D5CDD505-2E9C-101B-9397-08002B2CF9AE}" pid="3" name="MediaServiceImageTags">
    <vt:lpwstr/>
  </property>
</Properties>
</file>