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156F" w14:textId="77777777" w:rsidR="005E05B6" w:rsidRDefault="005E05B6" w:rsidP="005E05B6">
      <w:pPr>
        <w:rPr>
          <w:rFonts w:eastAsia="Calibri" w:cs="Tahoma"/>
          <w:sz w:val="22"/>
          <w:lang w:val="en-US"/>
        </w:rPr>
      </w:pPr>
      <w:r w:rsidRPr="004D73DD">
        <w:rPr>
          <w:rFonts w:eastAsia="Calibri" w:cs="Tahoma"/>
          <w:sz w:val="22"/>
          <w:lang w:val="en-US"/>
        </w:rPr>
        <w:t xml:space="preserve">The following list details the host club for each visiting rowing club. The host club is where </w:t>
      </w:r>
      <w:r>
        <w:rPr>
          <w:rFonts w:eastAsia="Calibri" w:cs="Tahoma"/>
          <w:sz w:val="22"/>
          <w:lang w:val="en-US"/>
        </w:rPr>
        <w:t>visiting clubs</w:t>
      </w:r>
      <w:r w:rsidRPr="004D73DD">
        <w:rPr>
          <w:rFonts w:eastAsia="Calibri" w:cs="Tahoma"/>
          <w:sz w:val="22"/>
          <w:lang w:val="en-US"/>
        </w:rPr>
        <w:t xml:space="preserve"> should park trailers, </w:t>
      </w:r>
      <w:r>
        <w:rPr>
          <w:rFonts w:eastAsia="Calibri" w:cs="Tahoma"/>
          <w:sz w:val="22"/>
          <w:lang w:val="en-US"/>
        </w:rPr>
        <w:t>rig</w:t>
      </w:r>
      <w:r w:rsidRPr="004D73DD">
        <w:rPr>
          <w:rFonts w:eastAsia="Calibri" w:cs="Tahoma"/>
          <w:sz w:val="22"/>
          <w:lang w:val="en-US"/>
        </w:rPr>
        <w:t xml:space="preserve"> boats, and boat before and after racing.</w:t>
      </w:r>
    </w:p>
    <w:p w14:paraId="42223A3C" w14:textId="42E1C9C2" w:rsidR="005E05B6" w:rsidRPr="004D73DD" w:rsidRDefault="005E05B6" w:rsidP="005E05B6">
      <w:pPr>
        <w:rPr>
          <w:rFonts w:eastAsia="Calibri" w:cs="Tahoma"/>
          <w:sz w:val="22"/>
          <w:lang w:val="en-US"/>
        </w:rPr>
      </w:pPr>
      <w:r>
        <w:rPr>
          <w:rFonts w:eastAsia="Calibri" w:cs="Tahoma"/>
          <w:sz w:val="22"/>
          <w:lang w:val="en-US"/>
        </w:rPr>
        <w:t xml:space="preserve">Visiting Clubs are required to </w:t>
      </w:r>
      <w:r w:rsidRPr="00310936">
        <w:rPr>
          <w:rFonts w:eastAsia="Calibri" w:cs="Tahoma"/>
          <w:b/>
          <w:sz w:val="22"/>
          <w:u w:val="single"/>
          <w:lang w:val="en-US"/>
        </w:rPr>
        <w:t>make contact</w:t>
      </w:r>
      <w:r>
        <w:rPr>
          <w:rFonts w:eastAsia="Calibri" w:cs="Tahoma"/>
          <w:sz w:val="22"/>
          <w:lang w:val="en-US"/>
        </w:rPr>
        <w:t xml:space="preserve"> with their host club by the end of </w:t>
      </w:r>
      <w:r w:rsidRPr="00310936">
        <w:rPr>
          <w:rFonts w:eastAsia="Calibri" w:cs="Tahoma"/>
          <w:b/>
          <w:sz w:val="22"/>
          <w:u w:val="single"/>
          <w:lang w:val="en-US"/>
        </w:rPr>
        <w:t xml:space="preserve">Wednesday </w:t>
      </w:r>
      <w:r w:rsidR="008D2EFB">
        <w:rPr>
          <w:rFonts w:eastAsia="Calibri" w:cs="Tahoma"/>
          <w:b/>
          <w:sz w:val="22"/>
          <w:u w:val="single"/>
          <w:lang w:val="en-US"/>
        </w:rPr>
        <w:t>25</w:t>
      </w:r>
      <w:r w:rsidRPr="00310936">
        <w:rPr>
          <w:rFonts w:eastAsia="Calibri" w:cs="Tahoma"/>
          <w:b/>
          <w:sz w:val="22"/>
          <w:u w:val="single"/>
          <w:lang w:val="en-US"/>
        </w:rPr>
        <w:t xml:space="preserve"> February</w:t>
      </w:r>
      <w:r>
        <w:rPr>
          <w:rFonts w:eastAsia="Calibri" w:cs="Tahoma"/>
          <w:sz w:val="22"/>
          <w:lang w:val="en-US"/>
        </w:rPr>
        <w:t xml:space="preserve"> to confirm the planned arrival time of their trailer. </w:t>
      </w:r>
    </w:p>
    <w:p w14:paraId="3620F3C1" w14:textId="77777777" w:rsidR="005E05B6" w:rsidRDefault="005E05B6" w:rsidP="005E05B6">
      <w:pPr>
        <w:ind w:left="567" w:hanging="567"/>
        <w:rPr>
          <w:rFonts w:cs="Tahoma"/>
          <w:sz w:val="22"/>
          <w:lang w:val="en-US"/>
        </w:rPr>
      </w:pPr>
      <w:r w:rsidRPr="00310936">
        <w:rPr>
          <w:rFonts w:eastAsia="Calibri" w:cs="Tahoma"/>
          <w:sz w:val="22"/>
          <w:lang w:val="en-US"/>
        </w:rPr>
        <w:t xml:space="preserve"> </w:t>
      </w:r>
      <w:r w:rsidRPr="00310936">
        <w:rPr>
          <w:rFonts w:eastAsia="Calibri" w:cs="Tahoma"/>
          <w:sz w:val="22"/>
          <w:lang w:val="en-US"/>
        </w:rPr>
        <w:tab/>
        <w:t>NUBC – Newcastle University Boat Club – Alex Leigh</w:t>
      </w:r>
      <w:r>
        <w:rPr>
          <w:rFonts w:eastAsia="Calibri" w:cs="Tahoma"/>
          <w:sz w:val="22"/>
          <w:lang w:val="en-US"/>
        </w:rPr>
        <w:t xml:space="preserve">: </w:t>
      </w:r>
      <w:hyperlink r:id="rId10" w:history="1">
        <w:r w:rsidRPr="00256A52">
          <w:rPr>
            <w:rStyle w:val="Hyperlink"/>
            <w:rFonts w:eastAsia="Calibri" w:cs="Tahoma"/>
            <w:sz w:val="22"/>
            <w:lang w:val="en-US"/>
          </w:rPr>
          <w:t>alex.leigh@newcastle.ac.uk</w:t>
        </w:r>
      </w:hyperlink>
      <w:r>
        <w:rPr>
          <w:rFonts w:eastAsia="Calibri" w:cs="Tahoma"/>
          <w:sz w:val="22"/>
          <w:lang w:val="en-US"/>
        </w:rPr>
        <w:t xml:space="preserve"> </w:t>
      </w:r>
      <w:r w:rsidRPr="00310936">
        <w:rPr>
          <w:rFonts w:eastAsia="Calibri" w:cs="Tahoma"/>
          <w:sz w:val="22"/>
          <w:lang w:val="en-US"/>
        </w:rPr>
        <w:br/>
        <w:t>TARC – Tyne Amateur Rowing Club</w:t>
      </w:r>
      <w:r>
        <w:rPr>
          <w:rFonts w:eastAsia="Calibri" w:cs="Tahoma"/>
          <w:sz w:val="22"/>
          <w:lang w:val="en-US"/>
        </w:rPr>
        <w:t xml:space="preserve"> </w:t>
      </w:r>
      <w:r w:rsidRPr="00C502D3">
        <w:rPr>
          <w:rFonts w:eastAsia="Calibri" w:cs="Tahoma"/>
          <w:sz w:val="22"/>
          <w:lang w:val="en-US"/>
        </w:rPr>
        <w:t xml:space="preserve">– </w:t>
      </w:r>
      <w:r>
        <w:rPr>
          <w:rFonts w:eastAsia="Calibri" w:cs="Tahoma"/>
          <w:sz w:val="22"/>
          <w:lang w:val="en-US"/>
        </w:rPr>
        <w:t xml:space="preserve">Thomas Jackson: </w:t>
      </w:r>
      <w:hyperlink r:id="rId11" w:history="1">
        <w:r w:rsidRPr="0048413C">
          <w:rPr>
            <w:rStyle w:val="Hyperlink"/>
            <w:rFonts w:eastAsia="Calibri" w:cs="Tahoma"/>
            <w:sz w:val="22"/>
            <w:lang w:val="en-US"/>
          </w:rPr>
          <w:t>captain@tynearc.com</w:t>
        </w:r>
      </w:hyperlink>
      <w:r>
        <w:rPr>
          <w:rFonts w:eastAsia="Calibri" w:cs="Tahoma"/>
          <w:sz w:val="22"/>
          <w:lang w:val="en-US"/>
        </w:rPr>
        <w:t xml:space="preserve">  </w:t>
      </w:r>
      <w:r w:rsidRPr="00C502D3">
        <w:rPr>
          <w:rFonts w:eastAsia="Calibri" w:cs="Tahoma"/>
          <w:sz w:val="22"/>
          <w:lang w:val="en-US"/>
        </w:rPr>
        <w:t xml:space="preserve"> </w:t>
      </w:r>
      <w:r w:rsidRPr="00310936">
        <w:rPr>
          <w:rFonts w:eastAsia="Calibri" w:cs="Tahoma"/>
          <w:sz w:val="22"/>
          <w:lang w:val="en-US"/>
        </w:rPr>
        <w:br/>
        <w:t>TURC – Tyne United Rowing Club</w:t>
      </w:r>
      <w:r>
        <w:rPr>
          <w:rFonts w:eastAsia="Calibri" w:cs="Tahoma"/>
          <w:sz w:val="22"/>
          <w:lang w:val="en-US"/>
        </w:rPr>
        <w:t xml:space="preserve"> - </w:t>
      </w:r>
      <w:r w:rsidRPr="00310936">
        <w:rPr>
          <w:rFonts w:eastAsia="Calibri" w:cs="Tahoma"/>
          <w:sz w:val="22"/>
          <w:lang w:val="en-US"/>
        </w:rPr>
        <w:t xml:space="preserve">Alex </w:t>
      </w:r>
      <w:proofErr w:type="spellStart"/>
      <w:r w:rsidRPr="00310936">
        <w:rPr>
          <w:rFonts w:eastAsia="Calibri" w:cs="Tahoma"/>
          <w:sz w:val="22"/>
          <w:lang w:val="en-US"/>
        </w:rPr>
        <w:t>Shiel</w:t>
      </w:r>
      <w:proofErr w:type="spellEnd"/>
      <w:r>
        <w:rPr>
          <w:rFonts w:eastAsia="Calibri" w:cs="Tahoma"/>
          <w:sz w:val="22"/>
          <w:lang w:val="en-US"/>
        </w:rPr>
        <w:t xml:space="preserve">: </w:t>
      </w:r>
      <w:hyperlink r:id="rId12" w:history="1">
        <w:r w:rsidRPr="00256A52">
          <w:rPr>
            <w:rStyle w:val="Hyperlink"/>
            <w:rFonts w:cs="Tahoma"/>
            <w:sz w:val="22"/>
            <w:lang w:val="en-US"/>
          </w:rPr>
          <w:t>alexshiel@icloud.com</w:t>
        </w:r>
      </w:hyperlink>
      <w:r>
        <w:rPr>
          <w:rFonts w:cs="Tahoma"/>
          <w:sz w:val="22"/>
          <w:lang w:val="en-US"/>
        </w:rPr>
        <w:t xml:space="preserve"> </w:t>
      </w:r>
    </w:p>
    <w:p w14:paraId="68C162CA" w14:textId="787DF330" w:rsidR="00CE7B9B" w:rsidRDefault="00CE7B9B" w:rsidP="00CE7B9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</w:rPr>
      </w:pPr>
    </w:p>
    <w:p w14:paraId="626A131E" w14:textId="77777777" w:rsidR="005E05B6" w:rsidRDefault="005E05B6" w:rsidP="00D536A3">
      <w:pPr>
        <w:spacing w:beforeLines="30" w:before="72" w:afterLines="30" w:after="72" w:line="240" w:lineRule="auto"/>
        <w:jc w:val="center"/>
        <w:rPr>
          <w:rFonts w:eastAsia="Times New Roman" w:cs="Tahoma"/>
          <w:b/>
          <w:color w:val="FFFFFF"/>
        </w:rPr>
        <w:sectPr w:rsidR="005E05B6" w:rsidSect="00411D31">
          <w:headerReference w:type="default" r:id="rId13"/>
          <w:footerReference w:type="default" r:id="rId14"/>
          <w:pgSz w:w="11909" w:h="16834"/>
          <w:pgMar w:top="1440" w:right="1440" w:bottom="1440" w:left="1440" w:header="1134" w:footer="720" w:gutter="0"/>
          <w:pgNumType w:start="1"/>
          <w:cols w:space="720"/>
          <w:docGrid w:linePitch="326"/>
        </w:sectPr>
      </w:pPr>
    </w:p>
    <w:tbl>
      <w:tblPr>
        <w:tblW w:w="47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37"/>
        <w:gridCol w:w="2062"/>
      </w:tblGrid>
      <w:tr w:rsidR="005E05B6" w:rsidRPr="00E26A42" w14:paraId="664C35BE" w14:textId="77777777" w:rsidTr="00D930F7">
        <w:trPr>
          <w:trHeight w:val="300"/>
          <w:tblHeader/>
        </w:trPr>
        <w:tc>
          <w:tcPr>
            <w:tcW w:w="2737" w:type="dxa"/>
            <w:shd w:val="clear" w:color="auto" w:fill="C00000"/>
            <w:hideMark/>
          </w:tcPr>
          <w:p w14:paraId="5470C44F" w14:textId="240EAF5C" w:rsidR="005E05B6" w:rsidRPr="00E26A42" w:rsidRDefault="005E05B6" w:rsidP="00D536A3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b/>
                <w:color w:val="FFFFFF"/>
              </w:rPr>
            </w:pPr>
            <w:r w:rsidRPr="00E26A42">
              <w:rPr>
                <w:rFonts w:eastAsia="Times New Roman" w:cs="Tahoma"/>
                <w:b/>
                <w:color w:val="FFFFFF"/>
              </w:rPr>
              <w:t>Club</w:t>
            </w:r>
          </w:p>
        </w:tc>
        <w:tc>
          <w:tcPr>
            <w:tcW w:w="2062" w:type="dxa"/>
            <w:shd w:val="clear" w:color="auto" w:fill="C00000"/>
            <w:hideMark/>
          </w:tcPr>
          <w:p w14:paraId="0527E36B" w14:textId="77777777" w:rsidR="005E05B6" w:rsidRPr="00E26A42" w:rsidRDefault="005E05B6" w:rsidP="00D536A3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b/>
                <w:color w:val="FFFFFF"/>
              </w:rPr>
            </w:pPr>
            <w:r w:rsidRPr="00E26A42">
              <w:rPr>
                <w:rFonts w:eastAsia="Times New Roman" w:cs="Tahoma"/>
                <w:b/>
                <w:color w:val="FFFFFF"/>
              </w:rPr>
              <w:t>Host</w:t>
            </w:r>
          </w:p>
        </w:tc>
      </w:tr>
      <w:tr w:rsidR="005E05B6" w:rsidRPr="00E26A42" w14:paraId="45ACCAD4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14B6AADE" w14:textId="507A7642" w:rsidR="005E05B6" w:rsidRPr="00D2745E" w:rsidRDefault="009735D1" w:rsidP="00D536A3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>
              <w:rPr>
                <w:rFonts w:cs="Tahoma"/>
                <w:color w:val="000000"/>
              </w:rPr>
              <w:t>Aberdeen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3EC5CF41" w14:textId="77777777" w:rsidR="005E05B6" w:rsidRPr="00D2745E" w:rsidRDefault="005E05B6" w:rsidP="00D536A3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208FD4EF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7EEAF1AC" w14:textId="6CC0FB82" w:rsidR="00422E4E" w:rsidRDefault="00422E4E" w:rsidP="00422E4E">
            <w:pPr>
              <w:spacing w:beforeLines="30" w:before="72" w:afterLines="30" w:after="72" w:line="240" w:lineRule="auto"/>
              <w:rPr>
                <w:rFonts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Birmingham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16464348" w14:textId="427D9167" w:rsidR="00422E4E" w:rsidRDefault="00422E4E" w:rsidP="00422E4E">
            <w:pPr>
              <w:spacing w:beforeLines="30" w:before="72" w:afterLines="30" w:after="72" w:line="240" w:lineRule="auto"/>
              <w:jc w:val="center"/>
              <w:rPr>
                <w:rFonts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0ED160E2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10EDF52B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Bristol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13E33769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NUBC</w:t>
            </w:r>
          </w:p>
        </w:tc>
      </w:tr>
      <w:tr w:rsidR="00422E4E" w:rsidRPr="00E26A42" w14:paraId="7314AC84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0D130CD8" w14:textId="255E08F6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Cardiff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2EE06F25" w14:textId="4CAB1D7F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5CF90DB1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28E4F58A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De Montfort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72AC745D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6D6B6066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598F2D85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Dundee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64D22892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046BC1E3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4B5E1075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Durham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72AA2574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1BFA378F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7398DD0B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Edinburgh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4A64E6E2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611BBA60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6932190D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Glasgow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41F7F917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52BC8F46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7FC9D89A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Heriot-Watt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7D878314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1FFA425F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26D157C2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Imperial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48207376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3CA3456E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1F0B74CA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Lancaster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158C263A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7D5D8B6E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5EAB55F1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Leeds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6E0CD53E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2C00BEB6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08BAE7FC" w14:textId="4E3BA528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>
              <w:rPr>
                <w:rFonts w:cs="Tahoma"/>
                <w:color w:val="000000"/>
              </w:rPr>
              <w:t>Leicester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05626D1E" w14:textId="64F3E24A" w:rsidR="00422E4E" w:rsidRPr="00D2745E" w:rsidRDefault="00D930F7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1C3871AD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353DE6E6" w14:textId="4C57FA0C" w:rsidR="00422E4E" w:rsidRDefault="00422E4E" w:rsidP="00422E4E">
            <w:pPr>
              <w:spacing w:beforeLines="30" w:before="72" w:afterLines="30" w:after="72" w:line="240" w:lineRule="auto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Lincoln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22CFE2B1" w14:textId="044DC1B5" w:rsidR="00422E4E" w:rsidRDefault="00422E4E" w:rsidP="00422E4E">
            <w:pPr>
              <w:spacing w:beforeLines="30" w:before="72" w:afterLines="30" w:after="72" w:line="24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43D34235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33A12967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Liverpool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48BE33BA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05520A85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1A9FCAB7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 xml:space="preserve">Liverpool John </w:t>
            </w:r>
            <w:proofErr w:type="spellStart"/>
            <w:r w:rsidRPr="00D2745E">
              <w:rPr>
                <w:rFonts w:cs="Tahoma"/>
                <w:color w:val="000000"/>
              </w:rPr>
              <w:t>Moores</w:t>
            </w:r>
            <w:proofErr w:type="spellEnd"/>
          </w:p>
        </w:tc>
        <w:tc>
          <w:tcPr>
            <w:tcW w:w="2062" w:type="dxa"/>
            <w:shd w:val="clear" w:color="auto" w:fill="FFFFFF" w:themeFill="background1"/>
            <w:noWrap/>
          </w:tcPr>
          <w:p w14:paraId="7F3091B0" w14:textId="23F3ED1F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  <w:r w:rsidR="00D930F7">
              <w:rPr>
                <w:rFonts w:cs="Tahoma"/>
                <w:color w:val="000000"/>
              </w:rPr>
              <w:t>/TARC</w:t>
            </w:r>
          </w:p>
        </w:tc>
      </w:tr>
      <w:tr w:rsidR="00422E4E" w:rsidRPr="00E26A42" w14:paraId="1C48A635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376A5447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Loughborough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052FF7F8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0B614B5C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2A1D132D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Manchester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3875699C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077B2A9E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2E94B90D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Newcastle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1A8BFD25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NUBC</w:t>
            </w:r>
          </w:p>
        </w:tc>
      </w:tr>
      <w:tr w:rsidR="00422E4E" w:rsidRPr="00E26A42" w14:paraId="1430E27E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1B1EAF64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Northumbria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033B4774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4ABD5C0D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326DBBD7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Nottingham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36CBFD33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NUBC</w:t>
            </w:r>
          </w:p>
        </w:tc>
      </w:tr>
      <w:tr w:rsidR="00422E4E" w:rsidRPr="00E26A42" w14:paraId="6D1861D1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5D814659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Nottingham Trent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4374A630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NUBC</w:t>
            </w:r>
          </w:p>
        </w:tc>
      </w:tr>
      <w:tr w:rsidR="00422E4E" w:rsidRPr="00E26A42" w14:paraId="5EE7291A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5B6D7BB8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Queen’s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12303829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60DE01C9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6520AABA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Reading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31428B12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NUBC</w:t>
            </w:r>
          </w:p>
        </w:tc>
      </w:tr>
      <w:tr w:rsidR="00422E4E" w:rsidRPr="00E26A42" w14:paraId="7A32228A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3FF76A77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Sheffield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11BC2708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75A580DE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0742FB63" w14:textId="15DF7F28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Sheffield Hallam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2FB2B3B9" w14:textId="3C4D6136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35C8C0E5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7063F0A8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St Andrews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451445DB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0C3D65D6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719CDEF7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Strathclyde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2A229867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TARC</w:t>
            </w:r>
          </w:p>
        </w:tc>
      </w:tr>
      <w:tr w:rsidR="00422E4E" w:rsidRPr="00E26A42" w14:paraId="0AA7A7AE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2A7881FC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Surrey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6C1F5FB6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NUBC</w:t>
            </w:r>
          </w:p>
        </w:tc>
      </w:tr>
      <w:tr w:rsidR="00422E4E" w:rsidRPr="00E26A42" w14:paraId="7B0662F0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5CD87AAD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UCL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77E72F16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02D99621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0D11EF11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York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040D0731" w14:textId="77777777" w:rsidR="00422E4E" w:rsidRPr="00D2745E" w:rsidRDefault="00422E4E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TURC</w:t>
            </w:r>
          </w:p>
        </w:tc>
      </w:tr>
      <w:tr w:rsidR="00422E4E" w:rsidRPr="00E26A42" w14:paraId="0BC11996" w14:textId="77777777" w:rsidTr="00D930F7">
        <w:trPr>
          <w:trHeight w:val="300"/>
        </w:trPr>
        <w:tc>
          <w:tcPr>
            <w:tcW w:w="2737" w:type="dxa"/>
            <w:shd w:val="clear" w:color="auto" w:fill="FFFFFF" w:themeFill="background1"/>
            <w:noWrap/>
          </w:tcPr>
          <w:p w14:paraId="706133B9" w14:textId="77777777" w:rsidR="00422E4E" w:rsidRPr="00D2745E" w:rsidRDefault="00422E4E" w:rsidP="00422E4E">
            <w:pPr>
              <w:spacing w:beforeLines="30" w:before="72" w:afterLines="30" w:after="72" w:line="240" w:lineRule="auto"/>
              <w:rPr>
                <w:rFonts w:eastAsia="Times New Roman" w:cs="Tahoma"/>
                <w:color w:val="000000"/>
              </w:rPr>
            </w:pPr>
            <w:r w:rsidRPr="00D2745E">
              <w:rPr>
                <w:rFonts w:cs="Tahoma"/>
                <w:color w:val="000000"/>
              </w:rPr>
              <w:t>York St John</w:t>
            </w:r>
          </w:p>
        </w:tc>
        <w:tc>
          <w:tcPr>
            <w:tcW w:w="2062" w:type="dxa"/>
            <w:shd w:val="clear" w:color="auto" w:fill="FFFFFF" w:themeFill="background1"/>
            <w:noWrap/>
          </w:tcPr>
          <w:p w14:paraId="5C0A21D7" w14:textId="36079D9A" w:rsidR="00422E4E" w:rsidRPr="00D2745E" w:rsidRDefault="00D930F7" w:rsidP="00422E4E">
            <w:pPr>
              <w:spacing w:beforeLines="30" w:before="72" w:afterLines="30" w:after="72" w:line="240" w:lineRule="auto"/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cs="Tahoma"/>
                <w:color w:val="000000"/>
              </w:rPr>
              <w:t>TAR</w:t>
            </w:r>
            <w:bookmarkStart w:id="0" w:name="_GoBack"/>
            <w:bookmarkEnd w:id="0"/>
            <w:r>
              <w:rPr>
                <w:rFonts w:cs="Tahoma"/>
                <w:color w:val="000000"/>
              </w:rPr>
              <w:t>C</w:t>
            </w:r>
          </w:p>
        </w:tc>
      </w:tr>
    </w:tbl>
    <w:p w14:paraId="49459FC2" w14:textId="77777777" w:rsidR="005E05B6" w:rsidRDefault="005E05B6" w:rsidP="00CE7B9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</w:rPr>
        <w:sectPr w:rsidR="005E05B6" w:rsidSect="005E05B6">
          <w:type w:val="continuous"/>
          <w:pgSz w:w="11909" w:h="16834"/>
          <w:pgMar w:top="1440" w:right="1440" w:bottom="1440" w:left="1440" w:header="1134" w:footer="720" w:gutter="0"/>
          <w:pgNumType w:start="1"/>
          <w:cols w:num="2" w:space="720"/>
          <w:docGrid w:linePitch="326"/>
        </w:sectPr>
      </w:pPr>
    </w:p>
    <w:p w14:paraId="12E77499" w14:textId="1A6C56AB" w:rsidR="005E05B6" w:rsidRPr="001D52B2" w:rsidRDefault="005E05B6" w:rsidP="00CE7B9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</w:rPr>
      </w:pPr>
    </w:p>
    <w:p w14:paraId="5DF7C642" w14:textId="77777777" w:rsidR="00CE7B9B" w:rsidRPr="00DF679E" w:rsidRDefault="00CE7B9B" w:rsidP="00CE7B9B">
      <w:pPr>
        <w:spacing w:line="240" w:lineRule="auto"/>
        <w:contextualSpacing/>
        <w:rPr>
          <w:rFonts w:ascii="Times New Roman" w:eastAsia="Times New Roman" w:hAnsi="Times New Roman" w:cs="Times New Roman"/>
          <w:vanish/>
        </w:rPr>
      </w:pPr>
    </w:p>
    <w:p w14:paraId="31CCA5CF" w14:textId="77777777" w:rsidR="009475ED" w:rsidRPr="00CE7B9B" w:rsidRDefault="009475ED" w:rsidP="00CE7B9B">
      <w:pPr>
        <w:spacing w:line="240" w:lineRule="auto"/>
        <w:contextualSpacing/>
      </w:pPr>
    </w:p>
    <w:sectPr w:rsidR="009475ED" w:rsidRPr="00CE7B9B" w:rsidSect="005E05B6">
      <w:type w:val="continuous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9E7CF" w14:textId="77777777" w:rsidR="002C49DF" w:rsidRDefault="002C49DF" w:rsidP="00225DFB">
      <w:pPr>
        <w:spacing w:after="0" w:line="240" w:lineRule="auto"/>
      </w:pPr>
      <w:r>
        <w:separator/>
      </w:r>
    </w:p>
  </w:endnote>
  <w:endnote w:type="continuationSeparator" w:id="0">
    <w:p w14:paraId="45AD64C0" w14:textId="77777777" w:rsidR="002C49DF" w:rsidRDefault="002C49DF" w:rsidP="00225DFB">
      <w:pPr>
        <w:spacing w:after="0" w:line="240" w:lineRule="auto"/>
      </w:pPr>
      <w:r>
        <w:continuationSeparator/>
      </w:r>
    </w:p>
  </w:endnote>
  <w:endnote w:type="continuationNotice" w:id="1">
    <w:p w14:paraId="7A04C2D6" w14:textId="77777777" w:rsidR="002C49DF" w:rsidRDefault="002C4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Bebas Neue">
    <w:altName w:val="Calibri"/>
    <w:panose1 w:val="020B0604020202020204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9508" w14:textId="4E20DA91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E65F0" w14:textId="77777777" w:rsidR="002C49DF" w:rsidRDefault="002C49DF" w:rsidP="00225DFB">
      <w:pPr>
        <w:spacing w:after="0" w:line="240" w:lineRule="auto"/>
      </w:pPr>
      <w:r>
        <w:separator/>
      </w:r>
    </w:p>
  </w:footnote>
  <w:footnote w:type="continuationSeparator" w:id="0">
    <w:p w14:paraId="5389CD9C" w14:textId="77777777" w:rsidR="002C49DF" w:rsidRDefault="002C49DF" w:rsidP="00225DFB">
      <w:pPr>
        <w:spacing w:after="0" w:line="240" w:lineRule="auto"/>
      </w:pPr>
      <w:r>
        <w:continuationSeparator/>
      </w:r>
    </w:p>
  </w:footnote>
  <w:footnote w:type="continuationNotice" w:id="1">
    <w:p w14:paraId="1F78EE5E" w14:textId="77777777" w:rsidR="002C49DF" w:rsidRDefault="002C49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01A4" w14:textId="77777777" w:rsidR="005E05B6" w:rsidRPr="00544555" w:rsidRDefault="005E05B6" w:rsidP="005E05B6">
    <w:pPr>
      <w:spacing w:after="240" w:line="240" w:lineRule="auto"/>
      <w:rPr>
        <w:rFonts w:cs="Tahoma"/>
        <w:b/>
        <w:sz w:val="28"/>
        <w:szCs w:val="28"/>
      </w:rPr>
    </w:pPr>
    <w:r w:rsidRPr="00544555">
      <w:rPr>
        <w:rFonts w:cs="Tahoma"/>
        <w:b/>
        <w:sz w:val="28"/>
        <w:szCs w:val="28"/>
      </w:rPr>
      <w:t xml:space="preserve">BUCS </w:t>
    </w:r>
    <w:r>
      <w:rPr>
        <w:rFonts w:cs="Tahoma"/>
        <w:b/>
        <w:sz w:val="28"/>
        <w:szCs w:val="28"/>
      </w:rPr>
      <w:t>ROWING HEAD 2026</w:t>
    </w:r>
  </w:p>
  <w:p w14:paraId="40CFCE99" w14:textId="5DB5241D" w:rsidR="001C7CF2" w:rsidRPr="005E05B6" w:rsidRDefault="005E05B6" w:rsidP="005E05B6">
    <w:pPr>
      <w:pBdr>
        <w:bottom w:val="single" w:sz="6" w:space="8" w:color="auto"/>
      </w:pBdr>
      <w:spacing w:before="240" w:after="240" w:line="240" w:lineRule="auto"/>
      <w:rPr>
        <w:rFonts w:cs="Tahoma"/>
        <w:sz w:val="28"/>
        <w:szCs w:val="28"/>
      </w:rPr>
    </w:pPr>
    <w:r>
      <w:rPr>
        <w:rFonts w:cs="Tahoma"/>
        <w:sz w:val="28"/>
        <w:szCs w:val="28"/>
      </w:rPr>
      <w:t>TRAILER AND BOATING LOCATIONS</w:t>
    </w:r>
  </w:p>
  <w:p w14:paraId="31211E5F" w14:textId="534CB530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4D24"/>
    <w:multiLevelType w:val="hybridMultilevel"/>
    <w:tmpl w:val="F5901C1C"/>
    <w:lvl w:ilvl="0" w:tplc="008C391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606A"/>
    <w:multiLevelType w:val="hybridMultilevel"/>
    <w:tmpl w:val="737835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D5C01"/>
    <w:multiLevelType w:val="hybridMultilevel"/>
    <w:tmpl w:val="9D64A1F4"/>
    <w:lvl w:ilvl="0" w:tplc="7584C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784A0E59"/>
    <w:multiLevelType w:val="hybridMultilevel"/>
    <w:tmpl w:val="4C9C7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1BCA"/>
    <w:rsid w:val="00011F11"/>
    <w:rsid w:val="000525F3"/>
    <w:rsid w:val="000B738C"/>
    <w:rsid w:val="00130063"/>
    <w:rsid w:val="00135C40"/>
    <w:rsid w:val="00140B03"/>
    <w:rsid w:val="00156D75"/>
    <w:rsid w:val="0015773F"/>
    <w:rsid w:val="00171FCC"/>
    <w:rsid w:val="0017202C"/>
    <w:rsid w:val="001C7CF2"/>
    <w:rsid w:val="002017BC"/>
    <w:rsid w:val="00212523"/>
    <w:rsid w:val="00225DFB"/>
    <w:rsid w:val="002C49DF"/>
    <w:rsid w:val="003610BA"/>
    <w:rsid w:val="003F5398"/>
    <w:rsid w:val="00403CFA"/>
    <w:rsid w:val="0040438E"/>
    <w:rsid w:val="00411D31"/>
    <w:rsid w:val="00417C57"/>
    <w:rsid w:val="00422E4E"/>
    <w:rsid w:val="004345E8"/>
    <w:rsid w:val="00490DDA"/>
    <w:rsid w:val="004919DF"/>
    <w:rsid w:val="004B4168"/>
    <w:rsid w:val="004D1B44"/>
    <w:rsid w:val="005148CD"/>
    <w:rsid w:val="005E05B6"/>
    <w:rsid w:val="005E0F86"/>
    <w:rsid w:val="005E2623"/>
    <w:rsid w:val="0064003D"/>
    <w:rsid w:val="0075218D"/>
    <w:rsid w:val="007B0F1A"/>
    <w:rsid w:val="00834A95"/>
    <w:rsid w:val="00841F8C"/>
    <w:rsid w:val="008868AD"/>
    <w:rsid w:val="008D2EFB"/>
    <w:rsid w:val="008D34FE"/>
    <w:rsid w:val="008E3B23"/>
    <w:rsid w:val="008E4411"/>
    <w:rsid w:val="008F7C94"/>
    <w:rsid w:val="009347A0"/>
    <w:rsid w:val="00934C17"/>
    <w:rsid w:val="009475ED"/>
    <w:rsid w:val="009735D1"/>
    <w:rsid w:val="00975039"/>
    <w:rsid w:val="00986455"/>
    <w:rsid w:val="009A49F3"/>
    <w:rsid w:val="009B30F7"/>
    <w:rsid w:val="00A25B09"/>
    <w:rsid w:val="00A305E9"/>
    <w:rsid w:val="00A30B4D"/>
    <w:rsid w:val="00A66B19"/>
    <w:rsid w:val="00AD288F"/>
    <w:rsid w:val="00AF05B4"/>
    <w:rsid w:val="00B2339F"/>
    <w:rsid w:val="00B40230"/>
    <w:rsid w:val="00BA1AAC"/>
    <w:rsid w:val="00C05C75"/>
    <w:rsid w:val="00CA54BC"/>
    <w:rsid w:val="00CD032F"/>
    <w:rsid w:val="00CE7B9B"/>
    <w:rsid w:val="00D068AE"/>
    <w:rsid w:val="00D27D1D"/>
    <w:rsid w:val="00D42B0B"/>
    <w:rsid w:val="00D930F7"/>
    <w:rsid w:val="00DC1324"/>
    <w:rsid w:val="00DD4E09"/>
    <w:rsid w:val="00E677FC"/>
    <w:rsid w:val="00E732A4"/>
    <w:rsid w:val="00E85607"/>
    <w:rsid w:val="00EB0485"/>
    <w:rsid w:val="00EC1F36"/>
    <w:rsid w:val="00EF40B4"/>
    <w:rsid w:val="00F60499"/>
    <w:rsid w:val="00F73455"/>
    <w:rsid w:val="00F73A1E"/>
    <w:rsid w:val="00FE4C4B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rsid w:val="003F539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398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D27D1D"/>
    <w:rPr>
      <w:rFonts w:ascii="Bebas Neue" w:eastAsia="Bebas Neue" w:hAnsi="Bebas Neue" w:cs="Bebas Neue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xshiel@icloud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ptain@tynea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ex.leigh@newcastl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8" ma:contentTypeDescription="Create a new document." ma:contentTypeScope="" ma:versionID="ff661d963d45bce8d73d573c7f440bcd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35a85270bbe5fab806d41fff11fea78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3FAA4-C13B-40D0-A34C-7798BD92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James Lee</cp:lastModifiedBy>
  <cp:revision>5</cp:revision>
  <cp:lastPrinted>2026-02-21T10:08:00Z</cp:lastPrinted>
  <dcterms:created xsi:type="dcterms:W3CDTF">2026-02-14T10:45:00Z</dcterms:created>
  <dcterms:modified xsi:type="dcterms:W3CDTF">2026-02-24T09:17:00Z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  <property fmtid="{D5CDD505-2E9C-101B-9397-08002B2CF9AE}" pid="4" name="GrammarlyDocumentId">
    <vt:lpwstr>2bfb296648286f0fc8831fcd00a97717fcd750cc936328bac35cfb708579908f</vt:lpwstr>
  </property>
</Properties>
</file>