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55AC0" w14:textId="57B045EF" w:rsidR="00454C64" w:rsidRDefault="00454C64" w:rsidP="00B44467">
      <w:pPr>
        <w:spacing w:before="100" w:beforeAutospacing="1" w:after="100" w:afterAutospacing="1"/>
        <w:contextualSpacing/>
        <w:rPr>
          <w:rFonts w:ascii="Calibri Light" w:hAnsi="Calibri Light" w:cstheme="minorHAnsi"/>
          <w:b/>
        </w:rPr>
      </w:pPr>
      <w:r>
        <w:rPr>
          <w:noProof/>
        </w:rPr>
        <mc:AlternateContent>
          <mc:Choice Requires="wps">
            <w:drawing>
              <wp:anchor distT="0" distB="0" distL="114300" distR="114300" simplePos="0" relativeHeight="251658240" behindDoc="0" locked="0" layoutInCell="1" allowOverlap="1" wp14:anchorId="7349104A" wp14:editId="2077D571">
                <wp:simplePos x="0" y="0"/>
                <wp:positionH relativeFrom="column">
                  <wp:posOffset>-116104</wp:posOffset>
                </wp:positionH>
                <wp:positionV relativeFrom="paragraph">
                  <wp:posOffset>-386944</wp:posOffset>
                </wp:positionV>
                <wp:extent cx="1982419" cy="584835"/>
                <wp:effectExtent l="0" t="0" r="0" b="5715"/>
                <wp:wrapNone/>
                <wp:docPr id="3" name="Text Box 3"/>
                <wp:cNvGraphicFramePr/>
                <a:graphic xmlns:a="http://schemas.openxmlformats.org/drawingml/2006/main">
                  <a:graphicData uri="http://schemas.microsoft.com/office/word/2010/wordprocessingShape">
                    <wps:wsp>
                      <wps:cNvSpPr txBox="1"/>
                      <wps:spPr>
                        <a:xfrm>
                          <a:off x="0" y="0"/>
                          <a:ext cx="1982419" cy="584835"/>
                        </a:xfrm>
                        <a:prstGeom prst="rect">
                          <a:avLst/>
                        </a:prstGeom>
                        <a:solidFill>
                          <a:schemeClr val="lt1"/>
                        </a:solidFill>
                        <a:ln w="6350">
                          <a:noFill/>
                        </a:ln>
                      </wps:spPr>
                      <wps:txbx>
                        <w:txbxContent>
                          <w:p w14:paraId="043ED5FF" w14:textId="77777777" w:rsidR="00454C64" w:rsidRDefault="00454C64" w:rsidP="00454C64">
                            <w:r>
                              <w:rPr>
                                <w:noProof/>
                              </w:rPr>
                              <w:drawing>
                                <wp:inline distT="0" distB="0" distL="0" distR="0" wp14:anchorId="31608C7F" wp14:editId="35466E4B">
                                  <wp:extent cx="1645920" cy="44760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B Students Logo.png"/>
                                          <pic:cNvPicPr/>
                                        </pic:nvPicPr>
                                        <pic:blipFill>
                                          <a:blip r:embed="rId11">
                                            <a:extLst>
                                              <a:ext uri="{28A0092B-C50C-407E-A947-70E740481C1C}">
                                                <a14:useLocalDpi xmlns:a14="http://schemas.microsoft.com/office/drawing/2010/main" val="0"/>
                                              </a:ext>
                                            </a:extLst>
                                          </a:blip>
                                          <a:stretch>
                                            <a:fillRect/>
                                          </a:stretch>
                                        </pic:blipFill>
                                        <pic:spPr>
                                          <a:xfrm>
                                            <a:off x="0" y="0"/>
                                            <a:ext cx="1768815" cy="48102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7349104A" id="_x0000_t202" coordsize="21600,21600" o:spt="202" path="m,l,21600r21600,l21600,xe">
                <v:stroke joinstyle="miter"/>
                <v:path gradientshapeok="t" o:connecttype="rect"/>
              </v:shapetype>
              <v:shape id="Text Box 3" o:spid="_x0000_s1026" type="#_x0000_t202" style="position:absolute;margin-left:-9.15pt;margin-top:-30.45pt;width:156.1pt;height:46.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" fillcolor="white [3201]" stroked="f" strokeweight=".5pt">
                <v:textbox>
                  <w:txbxContent>
                    <w:p w14:paraId="043ED5FF" w14:textId="77777777" w:rsidR="00454C64" w:rsidRDefault="00454C64" w:rsidP="00454C64">
                      <w:r>
                        <w:rPr>
                          <w:noProof/>
                        </w:rPr>
                        <w:drawing>
                          <wp:inline distT="0" distB="0" distL="0" distR="0" wp14:anchorId="31608C7F" wp14:editId="35466E4B">
                            <wp:extent cx="1645920" cy="44760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B Students Logo.png"/>
                                    <pic:cNvPicPr/>
                                  </pic:nvPicPr>
                                  <pic:blipFill>
                                    <a:blip r:embed="rId12">
                                      <a:extLst>
                                        <a:ext uri="{28A0092B-C50C-407E-A947-70E740481C1C}">
                                          <a14:useLocalDpi xmlns:a14="http://schemas.microsoft.com/office/drawing/2010/main" val="0"/>
                                        </a:ext>
                                      </a:extLst>
                                    </a:blip>
                                    <a:stretch>
                                      <a:fillRect/>
                                    </a:stretch>
                                  </pic:blipFill>
                                  <pic:spPr>
                                    <a:xfrm>
                                      <a:off x="0" y="0"/>
                                      <a:ext cx="1768815" cy="481024"/>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58241" behindDoc="0" locked="0" layoutInCell="1" allowOverlap="1" wp14:anchorId="02548075" wp14:editId="28D8ACD8">
                <wp:simplePos x="0" y="0"/>
                <wp:positionH relativeFrom="column">
                  <wp:posOffset>2658440</wp:posOffset>
                </wp:positionH>
                <wp:positionV relativeFrom="paragraph">
                  <wp:posOffset>-493395</wp:posOffset>
                </wp:positionV>
                <wp:extent cx="929005" cy="921385"/>
                <wp:effectExtent l="0" t="0" r="4445" b="0"/>
                <wp:wrapNone/>
                <wp:docPr id="4" name="Text Box 4"/>
                <wp:cNvGraphicFramePr/>
                <a:graphic xmlns:a="http://schemas.openxmlformats.org/drawingml/2006/main">
                  <a:graphicData uri="http://schemas.microsoft.com/office/word/2010/wordprocessingShape">
                    <wps:wsp>
                      <wps:cNvSpPr txBox="1"/>
                      <wps:spPr>
                        <a:xfrm>
                          <a:off x="0" y="0"/>
                          <a:ext cx="929005" cy="921385"/>
                        </a:xfrm>
                        <a:prstGeom prst="rect">
                          <a:avLst/>
                        </a:prstGeom>
                        <a:solidFill>
                          <a:schemeClr val="lt1"/>
                        </a:solidFill>
                        <a:ln w="6350">
                          <a:noFill/>
                        </a:ln>
                      </wps:spPr>
                      <wps:txbx>
                        <w:txbxContent>
                          <w:p w14:paraId="33D5FD1B" w14:textId="77777777" w:rsidR="00454C64" w:rsidRDefault="00454C64" w:rsidP="00454C64">
                            <w:r>
                              <w:rPr>
                                <w:noProof/>
                              </w:rPr>
                              <w:drawing>
                                <wp:inline distT="0" distB="0" distL="0" distR="0" wp14:anchorId="62787A78" wp14:editId="42FF34D8">
                                  <wp:extent cx="709574" cy="778696"/>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cs_Logo.jpg"/>
                                          <pic:cNvPicPr/>
                                        </pic:nvPicPr>
                                        <pic:blipFill>
                                          <a:blip r:embed="rId13">
                                            <a:extLst>
                                              <a:ext uri="{28A0092B-C50C-407E-A947-70E740481C1C}">
                                                <a14:useLocalDpi xmlns:a14="http://schemas.microsoft.com/office/drawing/2010/main" val="0"/>
                                              </a:ext>
                                            </a:extLst>
                                          </a:blip>
                                          <a:stretch>
                                            <a:fillRect/>
                                          </a:stretch>
                                        </pic:blipFill>
                                        <pic:spPr>
                                          <a:xfrm>
                                            <a:off x="0" y="0"/>
                                            <a:ext cx="727667" cy="79855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rto="http://schemas.microsoft.com/office/word/2006/arto">
            <w:pict>
              <v:shape w14:anchorId="02548075" id="Text Box 4" o:spid="_x0000_s1027" type="#_x0000_t202" style="position:absolute;margin-left:209.35pt;margin-top:-38.85pt;width:73.15pt;height:72.5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" fillcolor="white [3201]" stroked="f" strokeweight=".5pt">
                <v:textbox>
                  <w:txbxContent>
                    <w:p w14:paraId="33D5FD1B" w14:textId="77777777" w:rsidR="00454C64" w:rsidRDefault="00454C64" w:rsidP="00454C64">
                      <w:r>
                        <w:rPr>
                          <w:noProof/>
                        </w:rPr>
                        <w:drawing>
                          <wp:inline distT="0" distB="0" distL="0" distR="0" wp14:anchorId="62787A78" wp14:editId="42FF34D8">
                            <wp:extent cx="709574" cy="778696"/>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cs_Logo.jpg"/>
                                    <pic:cNvPicPr/>
                                  </pic:nvPicPr>
                                  <pic:blipFill>
                                    <a:blip r:embed="rId14">
                                      <a:extLst>
                                        <a:ext uri="{28A0092B-C50C-407E-A947-70E740481C1C}">
                                          <a14:useLocalDpi xmlns:a14="http://schemas.microsoft.com/office/drawing/2010/main" val="0"/>
                                        </a:ext>
                                      </a:extLst>
                                    </a:blip>
                                    <a:stretch>
                                      <a:fillRect/>
                                    </a:stretch>
                                  </pic:blipFill>
                                  <pic:spPr>
                                    <a:xfrm>
                                      <a:off x="0" y="0"/>
                                      <a:ext cx="727667" cy="798552"/>
                                    </a:xfrm>
                                    <a:prstGeom prst="rect">
                                      <a:avLst/>
                                    </a:prstGeom>
                                  </pic:spPr>
                                </pic:pic>
                              </a:graphicData>
                            </a:graphic>
                          </wp:inline>
                        </w:drawing>
                      </w:r>
                    </w:p>
                  </w:txbxContent>
                </v:textbox>
              </v:shape>
            </w:pict>
          </mc:Fallback>
        </mc:AlternateContent>
      </w:r>
      <w:r>
        <w:rPr>
          <w:rFonts w:ascii="Calibri Light" w:hAnsi="Calibri Light" w:cstheme="minorHAnsi"/>
          <w:b/>
          <w:noProof/>
        </w:rPr>
        <mc:AlternateContent>
          <mc:Choice Requires="wps">
            <w:drawing>
              <wp:anchor distT="0" distB="0" distL="114300" distR="114300" simplePos="0" relativeHeight="251658242" behindDoc="0" locked="0" layoutInCell="1" allowOverlap="1" wp14:anchorId="09631E0B" wp14:editId="4EC6693B">
                <wp:simplePos x="0" y="0"/>
                <wp:positionH relativeFrom="column">
                  <wp:posOffset>4916754</wp:posOffset>
                </wp:positionH>
                <wp:positionV relativeFrom="paragraph">
                  <wp:posOffset>-510768</wp:posOffset>
                </wp:positionV>
                <wp:extent cx="1755648" cy="833932"/>
                <wp:effectExtent l="0" t="0" r="0" b="4445"/>
                <wp:wrapNone/>
                <wp:docPr id="10" name="Text Box 10"/>
                <wp:cNvGraphicFramePr/>
                <a:graphic xmlns:a="http://schemas.openxmlformats.org/drawingml/2006/main">
                  <a:graphicData uri="http://schemas.microsoft.com/office/word/2010/wordprocessingShape">
                    <wps:wsp>
                      <wps:cNvSpPr txBox="1"/>
                      <wps:spPr>
                        <a:xfrm>
                          <a:off x="0" y="0"/>
                          <a:ext cx="1755648" cy="833932"/>
                        </a:xfrm>
                        <a:prstGeom prst="rect">
                          <a:avLst/>
                        </a:prstGeom>
                        <a:solidFill>
                          <a:schemeClr val="lt1"/>
                        </a:solidFill>
                        <a:ln w="6350">
                          <a:noFill/>
                        </a:ln>
                      </wps:spPr>
                      <wps:txbx>
                        <w:txbxContent>
                          <w:p w14:paraId="445A0008" w14:textId="4EA170A6" w:rsidR="00454C64" w:rsidRDefault="0084757B" w:rsidP="00454C64">
                            <w:pPr>
                              <w:jc w:val="right"/>
                            </w:pPr>
                            <w:r>
                              <w:rPr>
                                <w:noProof/>
                              </w:rPr>
                              <w:drawing>
                                <wp:inline distT="0" distB="0" distL="0" distR="0" wp14:anchorId="226B7BC1" wp14:editId="39650A5F">
                                  <wp:extent cx="442595" cy="735965"/>
                                  <wp:effectExtent l="0" t="0" r="0" b="6985"/>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42595" cy="7359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shape w14:anchorId="09631E0B" id="Text Box 10" o:spid="_x0000_s1028" type="#_x0000_t202" style="position:absolute;margin-left:387.15pt;margin-top:-40.2pt;width:138.25pt;height:65.6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" fillcolor="white [3201]" stroked="f" strokeweight=".5pt">
                <v:textbox>
                  <w:txbxContent>
                    <w:p w14:paraId="445A0008" w14:textId="4EA170A6" w:rsidR="00454C64" w:rsidRDefault="0084757B" w:rsidP="00454C64">
                      <w:pPr>
                        <w:jc w:val="right"/>
                      </w:pPr>
                      <w:r>
                        <w:rPr>
                          <w:noProof/>
                        </w:rPr>
                        <w:drawing>
                          <wp:inline distT="0" distB="0" distL="0" distR="0" wp14:anchorId="226B7BC1" wp14:editId="39650A5F">
                            <wp:extent cx="442595" cy="735965"/>
                            <wp:effectExtent l="0" t="0" r="0" b="6985"/>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42595" cy="735965"/>
                                    </a:xfrm>
                                    <a:prstGeom prst="rect">
                                      <a:avLst/>
                                    </a:prstGeom>
                                  </pic:spPr>
                                </pic:pic>
                              </a:graphicData>
                            </a:graphic>
                          </wp:inline>
                        </w:drawing>
                      </w:r>
                    </w:p>
                  </w:txbxContent>
                </v:textbox>
              </v:shape>
            </w:pict>
          </mc:Fallback>
        </mc:AlternateContent>
      </w:r>
    </w:p>
    <w:p w14:paraId="16E158C0" w14:textId="5CF6C453" w:rsidR="00454C64" w:rsidRDefault="00454C64" w:rsidP="00B44467">
      <w:pPr>
        <w:spacing w:before="100" w:beforeAutospacing="1" w:after="100" w:afterAutospacing="1"/>
        <w:contextualSpacing/>
        <w:rPr>
          <w:rFonts w:ascii="Calibri Light" w:hAnsi="Calibri Light" w:cstheme="minorHAnsi"/>
          <w:b/>
        </w:rPr>
      </w:pPr>
    </w:p>
    <w:p w14:paraId="3DD7B1BD" w14:textId="77777777" w:rsidR="00D07F3A" w:rsidRDefault="00D07F3A" w:rsidP="00B44467">
      <w:pPr>
        <w:spacing w:before="100" w:beforeAutospacing="1" w:after="100" w:afterAutospacing="1"/>
        <w:contextualSpacing/>
        <w:rPr>
          <w:rFonts w:ascii="Tahoma" w:hAnsi="Tahoma" w:cs="Tahoma"/>
          <w:b/>
          <w:sz w:val="20"/>
          <w:szCs w:val="20"/>
        </w:rPr>
      </w:pPr>
    </w:p>
    <w:p w14:paraId="70F7516B" w14:textId="77777777" w:rsidR="00D07F3A" w:rsidRDefault="00D07F3A" w:rsidP="00B44467">
      <w:pPr>
        <w:spacing w:before="100" w:beforeAutospacing="1" w:after="100" w:afterAutospacing="1"/>
        <w:contextualSpacing/>
        <w:rPr>
          <w:rFonts w:ascii="Tahoma" w:hAnsi="Tahoma" w:cs="Tahoma"/>
          <w:b/>
          <w:sz w:val="20"/>
          <w:szCs w:val="20"/>
        </w:rPr>
      </w:pPr>
    </w:p>
    <w:p w14:paraId="75355501" w14:textId="77777777" w:rsidR="00280296" w:rsidRPr="00924807" w:rsidRDefault="00280296" w:rsidP="00280296">
      <w:pPr>
        <w:spacing w:before="100" w:beforeAutospacing="1" w:after="100" w:afterAutospacing="1"/>
        <w:contextualSpacing/>
        <w:rPr>
          <w:rFonts w:ascii="Tahoma" w:hAnsi="Tahoma" w:cs="Tahoma"/>
          <w:b/>
          <w:sz w:val="20"/>
          <w:szCs w:val="20"/>
        </w:rPr>
      </w:pPr>
      <w:r w:rsidRPr="00924807">
        <w:rPr>
          <w:rFonts w:ascii="Tahoma" w:hAnsi="Tahoma" w:cs="Tahoma"/>
          <w:b/>
          <w:sz w:val="20"/>
          <w:szCs w:val="20"/>
        </w:rPr>
        <w:t>FISU Winter World University Games 2023</w:t>
      </w:r>
    </w:p>
    <w:p w14:paraId="1A0AEB78" w14:textId="77777777" w:rsidR="00280296" w:rsidRPr="00924807" w:rsidRDefault="00280296" w:rsidP="00280296">
      <w:pPr>
        <w:spacing w:before="100" w:beforeAutospacing="1" w:after="100" w:afterAutospacing="1"/>
        <w:contextualSpacing/>
        <w:rPr>
          <w:rFonts w:ascii="Tahoma" w:hAnsi="Tahoma" w:cs="Tahoma"/>
          <w:sz w:val="20"/>
          <w:szCs w:val="20"/>
        </w:rPr>
      </w:pPr>
    </w:p>
    <w:p w14:paraId="2FF827D9" w14:textId="77777777" w:rsidR="00280296" w:rsidRPr="00924807" w:rsidRDefault="00280296" w:rsidP="00280296">
      <w:pPr>
        <w:spacing w:before="100" w:beforeAutospacing="1" w:after="100" w:afterAutospacing="1"/>
        <w:contextualSpacing/>
        <w:rPr>
          <w:rFonts w:ascii="Tahoma" w:hAnsi="Tahoma" w:cs="Tahoma"/>
          <w:sz w:val="20"/>
          <w:szCs w:val="20"/>
        </w:rPr>
      </w:pPr>
      <w:r w:rsidRPr="00924807">
        <w:rPr>
          <w:rFonts w:ascii="Tahoma" w:hAnsi="Tahoma" w:cs="Tahoma"/>
          <w:sz w:val="20"/>
          <w:szCs w:val="20"/>
        </w:rPr>
        <w:t xml:space="preserve">The FISU Winter World University Games will take place in Lake Placid, USA from 12 January 2023 to 22 January 2023. BUCS is sanctioning a GB Students delegation to attend on behalf of the United Kingdom of Great Britain and Northern Ireland. </w:t>
      </w:r>
    </w:p>
    <w:p w14:paraId="5E1D6DB9" w14:textId="77777777" w:rsidR="00280296" w:rsidRPr="00924807" w:rsidRDefault="00280296" w:rsidP="00280296">
      <w:pPr>
        <w:autoSpaceDE w:val="0"/>
        <w:autoSpaceDN w:val="0"/>
        <w:adjustRightInd w:val="0"/>
        <w:spacing w:before="100" w:beforeAutospacing="1" w:after="100" w:afterAutospacing="1"/>
        <w:contextualSpacing/>
        <w:rPr>
          <w:rFonts w:ascii="Tahoma" w:hAnsi="Tahoma" w:cs="Tahoma"/>
          <w:b/>
          <w:sz w:val="20"/>
          <w:szCs w:val="20"/>
        </w:rPr>
      </w:pPr>
    </w:p>
    <w:p w14:paraId="2A072D65" w14:textId="77777777" w:rsidR="00280296" w:rsidRPr="00924807" w:rsidRDefault="00280296" w:rsidP="00280296">
      <w:pPr>
        <w:autoSpaceDE w:val="0"/>
        <w:autoSpaceDN w:val="0"/>
        <w:adjustRightInd w:val="0"/>
        <w:spacing w:before="100" w:beforeAutospacing="1" w:after="100" w:afterAutospacing="1"/>
        <w:contextualSpacing/>
        <w:rPr>
          <w:rFonts w:ascii="Tahoma" w:hAnsi="Tahoma" w:cs="Tahoma"/>
          <w:b/>
          <w:sz w:val="20"/>
          <w:szCs w:val="20"/>
        </w:rPr>
      </w:pPr>
      <w:r w:rsidRPr="00924807">
        <w:rPr>
          <w:rFonts w:ascii="Tahoma" w:hAnsi="Tahoma" w:cs="Tahoma"/>
          <w:b/>
          <w:sz w:val="20"/>
          <w:szCs w:val="20"/>
        </w:rPr>
        <w:t>Nominations</w:t>
      </w:r>
    </w:p>
    <w:p w14:paraId="706557B3" w14:textId="77777777" w:rsidR="00280296" w:rsidRPr="00924807" w:rsidRDefault="00280296" w:rsidP="00280296">
      <w:pPr>
        <w:spacing w:before="100" w:beforeAutospacing="1" w:after="100" w:afterAutospacing="1"/>
        <w:contextualSpacing/>
        <w:rPr>
          <w:rFonts w:ascii="Tahoma" w:hAnsi="Tahoma" w:cs="Tahoma"/>
          <w:bCs/>
          <w:sz w:val="20"/>
          <w:szCs w:val="20"/>
        </w:rPr>
      </w:pPr>
      <w:r w:rsidRPr="00924807">
        <w:rPr>
          <w:rFonts w:ascii="Tahoma" w:hAnsi="Tahoma" w:cs="Tahoma"/>
          <w:sz w:val="20"/>
          <w:szCs w:val="20"/>
        </w:rPr>
        <w:t xml:space="preserve">All athletes who wish to be considered for selection </w:t>
      </w:r>
      <w:r w:rsidRPr="00924807">
        <w:rPr>
          <w:rFonts w:ascii="Tahoma" w:hAnsi="Tahoma" w:cs="Tahoma"/>
          <w:sz w:val="20"/>
          <w:szCs w:val="20"/>
          <w:u w:val="single"/>
        </w:rPr>
        <w:t>must</w:t>
      </w:r>
      <w:r w:rsidRPr="00924807">
        <w:rPr>
          <w:rFonts w:ascii="Tahoma" w:hAnsi="Tahoma" w:cs="Tahoma"/>
          <w:sz w:val="20"/>
          <w:szCs w:val="20"/>
        </w:rPr>
        <w:t xml:space="preserve"> submit an online registration on the </w:t>
      </w:r>
      <w:hyperlink r:id="rId17" w:history="1">
        <w:r w:rsidRPr="00924807">
          <w:rPr>
            <w:rStyle w:val="Hyperlink"/>
            <w:rFonts w:ascii="Tahoma" w:hAnsi="Tahoma" w:cs="Tahoma"/>
            <w:sz w:val="20"/>
            <w:szCs w:val="20"/>
          </w:rPr>
          <w:t>BUCS website</w:t>
        </w:r>
      </w:hyperlink>
      <w:r w:rsidRPr="00924807">
        <w:rPr>
          <w:rStyle w:val="Hyperlink"/>
          <w:rFonts w:ascii="Tahoma" w:hAnsi="Tahoma" w:cs="Tahoma"/>
          <w:sz w:val="20"/>
          <w:szCs w:val="20"/>
          <w:u w:val="none"/>
        </w:rPr>
        <w:t xml:space="preserve"> </w:t>
      </w:r>
      <w:r w:rsidRPr="00924807">
        <w:rPr>
          <w:rFonts w:ascii="Tahoma" w:hAnsi="Tahoma" w:cs="Tahoma"/>
          <w:sz w:val="20"/>
          <w:szCs w:val="20"/>
        </w:rPr>
        <w:t xml:space="preserve">by 23.59 on </w:t>
      </w:r>
      <w:r w:rsidRPr="00924807">
        <w:rPr>
          <w:rFonts w:ascii="Tahoma" w:hAnsi="Tahoma" w:cs="Tahoma"/>
          <w:b/>
          <w:sz w:val="20"/>
          <w:szCs w:val="20"/>
        </w:rPr>
        <w:t xml:space="preserve">26 August 2022. </w:t>
      </w:r>
      <w:r w:rsidRPr="00924807">
        <w:rPr>
          <w:rFonts w:ascii="Tahoma" w:hAnsi="Tahoma" w:cs="Tahoma"/>
          <w:bCs/>
          <w:sz w:val="20"/>
          <w:szCs w:val="20"/>
        </w:rPr>
        <w:t xml:space="preserve">All nominations for participating sporting disciplines will be open from </w:t>
      </w:r>
      <w:r w:rsidRPr="00924807">
        <w:rPr>
          <w:rFonts w:ascii="Tahoma" w:hAnsi="Tahoma" w:cs="Tahoma"/>
          <w:b/>
          <w:sz w:val="20"/>
          <w:szCs w:val="20"/>
        </w:rPr>
        <w:t>5 August 2022.</w:t>
      </w:r>
      <w:r w:rsidRPr="00924807">
        <w:rPr>
          <w:rFonts w:ascii="Tahoma" w:hAnsi="Tahoma" w:cs="Tahoma"/>
          <w:bCs/>
          <w:sz w:val="20"/>
          <w:szCs w:val="20"/>
        </w:rPr>
        <w:t xml:space="preserve"> </w:t>
      </w:r>
    </w:p>
    <w:p w14:paraId="7AE27053" w14:textId="77777777" w:rsidR="00280296" w:rsidRPr="00924807" w:rsidRDefault="00280296" w:rsidP="00280296">
      <w:pPr>
        <w:spacing w:before="100" w:beforeAutospacing="1" w:after="100" w:afterAutospacing="1"/>
        <w:contextualSpacing/>
        <w:rPr>
          <w:rFonts w:ascii="Tahoma" w:hAnsi="Tahoma" w:cs="Tahoma"/>
          <w:sz w:val="20"/>
          <w:szCs w:val="20"/>
        </w:rPr>
      </w:pPr>
    </w:p>
    <w:p w14:paraId="5BFC1B8F" w14:textId="77777777" w:rsidR="00280296" w:rsidRPr="00924807" w:rsidRDefault="00280296" w:rsidP="00280296">
      <w:pPr>
        <w:spacing w:before="100" w:beforeAutospacing="1" w:after="100" w:afterAutospacing="1"/>
        <w:contextualSpacing/>
        <w:rPr>
          <w:rFonts w:ascii="Tahoma" w:hAnsi="Tahoma" w:cs="Tahoma"/>
          <w:sz w:val="20"/>
          <w:szCs w:val="20"/>
          <w:u w:val="single"/>
        </w:rPr>
      </w:pPr>
      <w:r w:rsidRPr="00924807">
        <w:rPr>
          <w:rFonts w:ascii="Tahoma" w:hAnsi="Tahoma" w:cs="Tahoma"/>
          <w:sz w:val="20"/>
          <w:szCs w:val="20"/>
          <w:u w:val="single"/>
        </w:rPr>
        <w:t>Any athlete who fails to complete the online registration and submit the supporting documentation (CAE form and IANA form) by the deadline may not be considered for selection.</w:t>
      </w:r>
      <w:r w:rsidRPr="00924807">
        <w:rPr>
          <w:rFonts w:ascii="Tahoma" w:hAnsi="Tahoma" w:cs="Tahoma"/>
          <w:sz w:val="20"/>
          <w:szCs w:val="20"/>
        </w:rPr>
        <w:t xml:space="preserve"> Please note that this process will necessitate your university confirming your eligibility in writing on a template form, and this being received by BUCS by the stated deadline.</w:t>
      </w:r>
    </w:p>
    <w:p w14:paraId="71BA1D14" w14:textId="77777777" w:rsidR="00280296" w:rsidRPr="00924807" w:rsidRDefault="00280296" w:rsidP="00280296">
      <w:pPr>
        <w:spacing w:before="100" w:beforeAutospacing="1" w:after="100" w:afterAutospacing="1"/>
        <w:contextualSpacing/>
        <w:rPr>
          <w:rFonts w:ascii="Tahoma" w:hAnsi="Tahoma" w:cs="Tahoma"/>
          <w:sz w:val="20"/>
          <w:szCs w:val="20"/>
        </w:rPr>
      </w:pPr>
    </w:p>
    <w:p w14:paraId="0BFA8A32" w14:textId="77777777" w:rsidR="00280296" w:rsidRPr="00924807" w:rsidRDefault="00280296" w:rsidP="00280296">
      <w:pPr>
        <w:spacing w:before="100" w:beforeAutospacing="1" w:after="100" w:afterAutospacing="1"/>
        <w:contextualSpacing/>
        <w:rPr>
          <w:rFonts w:ascii="Tahoma" w:hAnsi="Tahoma" w:cs="Tahoma"/>
          <w:b/>
          <w:sz w:val="20"/>
          <w:szCs w:val="20"/>
        </w:rPr>
      </w:pPr>
      <w:r w:rsidRPr="00924807">
        <w:rPr>
          <w:rFonts w:ascii="Tahoma" w:hAnsi="Tahoma" w:cs="Tahoma"/>
          <w:b/>
          <w:sz w:val="20"/>
          <w:szCs w:val="20"/>
        </w:rPr>
        <w:t>Selections</w:t>
      </w:r>
    </w:p>
    <w:p w14:paraId="25945271" w14:textId="77777777" w:rsidR="00280296" w:rsidRPr="00924807" w:rsidRDefault="00280296" w:rsidP="00280296">
      <w:pPr>
        <w:spacing w:before="100" w:beforeAutospacing="1" w:after="100" w:afterAutospacing="1"/>
        <w:contextualSpacing/>
        <w:rPr>
          <w:rFonts w:ascii="Tahoma" w:hAnsi="Tahoma" w:cs="Tahoma"/>
          <w:sz w:val="20"/>
          <w:szCs w:val="20"/>
        </w:rPr>
      </w:pPr>
      <w:r w:rsidRPr="00924807">
        <w:rPr>
          <w:rFonts w:ascii="Tahoma" w:hAnsi="Tahoma" w:cs="Tahoma"/>
          <w:sz w:val="20"/>
          <w:szCs w:val="20"/>
        </w:rPr>
        <w:t xml:space="preserve">Selections will take place by </w:t>
      </w:r>
      <w:r w:rsidRPr="00924807">
        <w:rPr>
          <w:rFonts w:ascii="Tahoma" w:hAnsi="Tahoma" w:cs="Tahoma"/>
          <w:b/>
          <w:sz w:val="20"/>
          <w:szCs w:val="20"/>
        </w:rPr>
        <w:t>2 September 2022</w:t>
      </w:r>
    </w:p>
    <w:p w14:paraId="462B8E52" w14:textId="77777777" w:rsidR="00280296" w:rsidRPr="00924807" w:rsidRDefault="00280296" w:rsidP="00280296">
      <w:pPr>
        <w:spacing w:before="100" w:beforeAutospacing="1" w:after="100" w:afterAutospacing="1"/>
        <w:contextualSpacing/>
        <w:rPr>
          <w:rFonts w:ascii="Tahoma" w:hAnsi="Tahoma" w:cs="Tahoma"/>
          <w:sz w:val="20"/>
          <w:szCs w:val="20"/>
        </w:rPr>
      </w:pPr>
      <w:r w:rsidRPr="00924807">
        <w:rPr>
          <w:rFonts w:ascii="Tahoma" w:hAnsi="Tahoma" w:cs="Tahoma"/>
          <w:sz w:val="20"/>
          <w:szCs w:val="20"/>
        </w:rPr>
        <w:t xml:space="preserve">Selected athletes will be notified by email </w:t>
      </w:r>
      <w:r w:rsidRPr="00924807">
        <w:rPr>
          <w:rFonts w:ascii="Tahoma" w:hAnsi="Tahoma" w:cs="Tahoma"/>
          <w:b/>
          <w:sz w:val="20"/>
          <w:szCs w:val="20"/>
        </w:rPr>
        <w:t>by 9 August 2022</w:t>
      </w:r>
    </w:p>
    <w:p w14:paraId="0FFFAE64" w14:textId="77777777" w:rsidR="00280296" w:rsidRPr="00924807" w:rsidRDefault="00280296" w:rsidP="00280296">
      <w:pPr>
        <w:spacing w:before="100" w:beforeAutospacing="1" w:after="100" w:afterAutospacing="1"/>
        <w:contextualSpacing/>
        <w:rPr>
          <w:rFonts w:ascii="Tahoma" w:hAnsi="Tahoma" w:cs="Tahoma"/>
          <w:b/>
          <w:sz w:val="20"/>
          <w:szCs w:val="20"/>
        </w:rPr>
      </w:pPr>
    </w:p>
    <w:p w14:paraId="5ED1FA8F" w14:textId="0CE81A27" w:rsidR="00280296" w:rsidRPr="00924807" w:rsidRDefault="00280296" w:rsidP="00280296">
      <w:pPr>
        <w:rPr>
          <w:rFonts w:ascii="Tahoma" w:hAnsi="Tahoma" w:cs="Tahoma"/>
          <w:b/>
          <w:bCs/>
          <w:color w:val="000000"/>
          <w:sz w:val="20"/>
          <w:szCs w:val="20"/>
        </w:rPr>
      </w:pPr>
      <w:r w:rsidRPr="00924807">
        <w:rPr>
          <w:rFonts w:ascii="Tahoma" w:hAnsi="Tahoma" w:cs="Tahoma"/>
          <w:b/>
          <w:bCs/>
          <w:color w:val="000000"/>
          <w:sz w:val="20"/>
          <w:szCs w:val="20"/>
        </w:rPr>
        <w:t>Athlete Costs</w:t>
      </w:r>
      <w:r w:rsidRPr="00924807">
        <w:rPr>
          <w:rFonts w:ascii="Tahoma" w:hAnsi="Tahoma" w:cs="Tahoma"/>
          <w:b/>
          <w:bCs/>
          <w:color w:val="000000"/>
          <w:sz w:val="20"/>
          <w:szCs w:val="20"/>
        </w:rPr>
        <w:br/>
      </w:r>
      <w:r w:rsidRPr="00924807">
        <w:rPr>
          <w:rFonts w:ascii="Tahoma" w:hAnsi="Tahoma" w:cs="Tahoma"/>
          <w:color w:val="000000"/>
          <w:sz w:val="20"/>
          <w:szCs w:val="20"/>
        </w:rPr>
        <w:t>The cost of participation in this event will be in the region of £2,</w:t>
      </w:r>
      <w:r w:rsidR="0028702E">
        <w:rPr>
          <w:rFonts w:ascii="Tahoma" w:hAnsi="Tahoma" w:cs="Tahoma"/>
          <w:color w:val="000000"/>
          <w:sz w:val="20"/>
          <w:szCs w:val="20"/>
        </w:rPr>
        <w:t>750</w:t>
      </w:r>
      <w:r w:rsidRPr="00924807">
        <w:rPr>
          <w:rFonts w:ascii="Tahoma" w:hAnsi="Tahoma" w:cs="Tahoma"/>
          <w:color w:val="000000"/>
          <w:sz w:val="20"/>
          <w:szCs w:val="20"/>
        </w:rPr>
        <w:t xml:space="preserve"> - £3,</w:t>
      </w:r>
      <w:r w:rsidR="003F651D">
        <w:rPr>
          <w:rFonts w:ascii="Tahoma" w:hAnsi="Tahoma" w:cs="Tahoma"/>
          <w:color w:val="000000"/>
          <w:sz w:val="20"/>
          <w:szCs w:val="20"/>
        </w:rPr>
        <w:t>250</w:t>
      </w:r>
      <w:r w:rsidRPr="00924807">
        <w:rPr>
          <w:rFonts w:ascii="Tahoma" w:hAnsi="Tahoma" w:cs="Tahoma"/>
          <w:color w:val="000000"/>
          <w:sz w:val="20"/>
          <w:szCs w:val="20"/>
        </w:rPr>
        <w:t>.</w:t>
      </w:r>
      <w:bookmarkStart w:id="0" w:name="_Hlk24547011"/>
      <w:r w:rsidRPr="00924807">
        <w:rPr>
          <w:rFonts w:ascii="Tahoma" w:hAnsi="Tahoma" w:cs="Tahoma"/>
          <w:b/>
          <w:bCs/>
          <w:color w:val="000000"/>
          <w:sz w:val="20"/>
          <w:szCs w:val="20"/>
        </w:rPr>
        <w:t xml:space="preserve"> </w:t>
      </w:r>
      <w:r w:rsidRPr="00924807">
        <w:rPr>
          <w:rFonts w:ascii="Tahoma" w:hAnsi="Tahoma" w:cs="Tahoma"/>
          <w:color w:val="000000"/>
          <w:sz w:val="20"/>
          <w:szCs w:val="20"/>
        </w:rPr>
        <w:t>Students at non-BUCS Member institutions must pay an additional supplement of £200.</w:t>
      </w:r>
    </w:p>
    <w:bookmarkEnd w:id="0"/>
    <w:p w14:paraId="6BD7204E" w14:textId="59245E75" w:rsidR="00984997" w:rsidRPr="00924807" w:rsidRDefault="00984997" w:rsidP="00EB465B">
      <w:pPr>
        <w:rPr>
          <w:rFonts w:ascii="Tahoma" w:hAnsi="Tahoma" w:cs="Tahoma"/>
          <w:color w:val="000000"/>
          <w:sz w:val="20"/>
          <w:szCs w:val="20"/>
        </w:rPr>
      </w:pPr>
      <w:r w:rsidRPr="00924807">
        <w:rPr>
          <w:rFonts w:ascii="Tahoma" w:hAnsi="Tahoma" w:cs="Tahoma"/>
          <w:color w:val="000000"/>
          <w:sz w:val="20"/>
          <w:szCs w:val="20"/>
        </w:rPr>
        <w:t xml:space="preserve">Payment of the </w:t>
      </w:r>
      <w:r w:rsidR="006D7EDA" w:rsidRPr="00924807">
        <w:rPr>
          <w:rFonts w:ascii="Tahoma" w:hAnsi="Tahoma" w:cs="Tahoma"/>
          <w:color w:val="000000"/>
          <w:sz w:val="20"/>
          <w:szCs w:val="20"/>
        </w:rPr>
        <w:t>athlete costs</w:t>
      </w:r>
      <w:r w:rsidRPr="00924807">
        <w:rPr>
          <w:rFonts w:ascii="Tahoma" w:hAnsi="Tahoma" w:cs="Tahoma"/>
          <w:color w:val="000000"/>
          <w:sz w:val="20"/>
          <w:szCs w:val="20"/>
        </w:rPr>
        <w:t xml:space="preserve"> will be required in full at the point of selection. Athletes submitting a nomination acknowledge this requirement by indicating their acceptance of the Team Member’s Agreement. Furthermore, they accept that </w:t>
      </w:r>
      <w:r w:rsidR="00607C67" w:rsidRPr="00924807">
        <w:rPr>
          <w:rFonts w:ascii="Tahoma" w:hAnsi="Tahoma" w:cs="Tahoma"/>
          <w:color w:val="000000"/>
          <w:sz w:val="20"/>
          <w:szCs w:val="20"/>
        </w:rPr>
        <w:t xml:space="preserve">they are financial liable </w:t>
      </w:r>
      <w:r w:rsidR="005F3D88" w:rsidRPr="00924807">
        <w:rPr>
          <w:rFonts w:ascii="Tahoma" w:hAnsi="Tahoma" w:cs="Tahoma"/>
          <w:color w:val="000000"/>
          <w:sz w:val="20"/>
          <w:szCs w:val="20"/>
        </w:rPr>
        <w:t xml:space="preserve">for all associated costs and </w:t>
      </w:r>
      <w:r w:rsidRPr="00924807">
        <w:rPr>
          <w:rFonts w:ascii="Tahoma" w:hAnsi="Tahoma" w:cs="Tahoma"/>
          <w:color w:val="000000"/>
          <w:sz w:val="20"/>
          <w:szCs w:val="20"/>
        </w:rPr>
        <w:t xml:space="preserve">any unrecoverable costs incurred by BUCS resulting from athlete withdrawal </w:t>
      </w:r>
      <w:r w:rsidR="005F3D88" w:rsidRPr="00924807">
        <w:rPr>
          <w:rFonts w:ascii="Tahoma" w:hAnsi="Tahoma" w:cs="Tahoma"/>
          <w:color w:val="000000"/>
          <w:sz w:val="20"/>
          <w:szCs w:val="20"/>
        </w:rPr>
        <w:t>due to injury or illness</w:t>
      </w:r>
      <w:r w:rsidR="00654D83" w:rsidRPr="00924807">
        <w:rPr>
          <w:rFonts w:ascii="Tahoma" w:hAnsi="Tahoma" w:cs="Tahoma"/>
          <w:color w:val="000000"/>
          <w:sz w:val="20"/>
          <w:szCs w:val="20"/>
        </w:rPr>
        <w:t>.</w:t>
      </w:r>
    </w:p>
    <w:p w14:paraId="739293C5" w14:textId="558D2688" w:rsidR="00654D83" w:rsidRPr="00924807" w:rsidRDefault="00EB465B" w:rsidP="00280296">
      <w:pPr>
        <w:rPr>
          <w:rFonts w:ascii="Tahoma" w:hAnsi="Tahoma" w:cs="Tahoma"/>
          <w:color w:val="000000"/>
          <w:sz w:val="20"/>
          <w:szCs w:val="20"/>
        </w:rPr>
      </w:pPr>
      <w:r w:rsidRPr="00924807">
        <w:rPr>
          <w:rFonts w:ascii="Tahoma" w:hAnsi="Tahoma" w:cs="Tahoma"/>
          <w:color w:val="000000"/>
          <w:sz w:val="20"/>
          <w:szCs w:val="20"/>
        </w:rPr>
        <w:t xml:space="preserve">Athletes should speak to their institution in the first instance to see if </w:t>
      </w:r>
      <w:r w:rsidR="002F3E30" w:rsidRPr="00924807">
        <w:rPr>
          <w:rFonts w:ascii="Tahoma" w:hAnsi="Tahoma" w:cs="Tahoma"/>
          <w:color w:val="000000"/>
          <w:sz w:val="20"/>
          <w:szCs w:val="20"/>
        </w:rPr>
        <w:t>their institution is</w:t>
      </w:r>
      <w:r w:rsidRPr="00924807">
        <w:rPr>
          <w:rFonts w:ascii="Tahoma" w:hAnsi="Tahoma" w:cs="Tahoma"/>
          <w:color w:val="000000"/>
          <w:sz w:val="20"/>
          <w:szCs w:val="20"/>
        </w:rPr>
        <w:t xml:space="preserve"> able to assist with coverage of the costs</w:t>
      </w:r>
      <w:r w:rsidR="00280296" w:rsidRPr="00924807">
        <w:rPr>
          <w:rFonts w:ascii="Tahoma" w:hAnsi="Tahoma" w:cs="Tahoma"/>
          <w:color w:val="000000"/>
          <w:sz w:val="20"/>
          <w:szCs w:val="20"/>
        </w:rPr>
        <w:t>.</w:t>
      </w:r>
    </w:p>
    <w:p w14:paraId="230C1A55" w14:textId="7561D439" w:rsidR="00A2017C" w:rsidRPr="00924807" w:rsidRDefault="00A2017C" w:rsidP="00280296">
      <w:pPr>
        <w:rPr>
          <w:rFonts w:ascii="Tahoma" w:hAnsi="Tahoma" w:cs="Tahoma"/>
          <w:color w:val="000000"/>
          <w:sz w:val="20"/>
          <w:szCs w:val="20"/>
        </w:rPr>
      </w:pPr>
      <w:r w:rsidRPr="00924807">
        <w:rPr>
          <w:rFonts w:ascii="Tahoma" w:hAnsi="Tahoma" w:cs="Tahoma"/>
          <w:color w:val="000000"/>
          <w:sz w:val="20"/>
          <w:szCs w:val="20"/>
        </w:rPr>
        <w:t xml:space="preserve">Athletes will receive notification of successful selection following the selection panel. </w:t>
      </w:r>
    </w:p>
    <w:p w14:paraId="2B79D7F0" w14:textId="77777777" w:rsidR="00280296" w:rsidRPr="00924807" w:rsidRDefault="00280296" w:rsidP="00EE2DB8">
      <w:pPr>
        <w:spacing w:before="100" w:beforeAutospacing="1" w:after="100" w:afterAutospacing="1" w:line="240" w:lineRule="auto"/>
        <w:contextualSpacing/>
        <w:rPr>
          <w:rFonts w:ascii="Tahoma" w:hAnsi="Tahoma" w:cs="Tahoma"/>
          <w:b/>
          <w:sz w:val="20"/>
          <w:szCs w:val="20"/>
        </w:rPr>
      </w:pPr>
    </w:p>
    <w:p w14:paraId="4E90CBE0" w14:textId="01155C12" w:rsidR="00EE2DB8" w:rsidRPr="00924807" w:rsidRDefault="008E6929" w:rsidP="00EE2DB8">
      <w:pPr>
        <w:spacing w:before="100" w:beforeAutospacing="1" w:after="100" w:afterAutospacing="1" w:line="240" w:lineRule="auto"/>
        <w:contextualSpacing/>
        <w:rPr>
          <w:rFonts w:ascii="Tahoma" w:hAnsi="Tahoma" w:cs="Tahoma"/>
          <w:sz w:val="20"/>
          <w:szCs w:val="20"/>
        </w:rPr>
      </w:pPr>
      <w:r w:rsidRPr="00924807">
        <w:rPr>
          <w:rFonts w:ascii="Tahoma" w:hAnsi="Tahoma" w:cs="Tahoma"/>
          <w:b/>
          <w:sz w:val="20"/>
          <w:szCs w:val="20"/>
        </w:rPr>
        <w:t xml:space="preserve">Eligibility </w:t>
      </w:r>
      <w:r w:rsidR="0033791E" w:rsidRPr="00924807">
        <w:rPr>
          <w:rFonts w:ascii="Tahoma" w:hAnsi="Tahoma" w:cs="Tahoma"/>
          <w:b/>
          <w:sz w:val="20"/>
          <w:szCs w:val="20"/>
        </w:rPr>
        <w:t xml:space="preserve">Criteria </w:t>
      </w:r>
      <w:r w:rsidR="0094718B" w:rsidRPr="00924807">
        <w:rPr>
          <w:rFonts w:ascii="Tahoma" w:hAnsi="Tahoma" w:cs="Tahoma"/>
          <w:b/>
          <w:sz w:val="20"/>
          <w:szCs w:val="20"/>
        </w:rPr>
        <w:br/>
      </w:r>
      <w:bookmarkStart w:id="1" w:name="_Hlk19177036"/>
      <w:bookmarkStart w:id="2" w:name="_Hlk24547095"/>
    </w:p>
    <w:p w14:paraId="23EA2246" w14:textId="77777777" w:rsidR="00EE2DB8" w:rsidRPr="00924807" w:rsidRDefault="00EE2DB8" w:rsidP="00EE2DB8">
      <w:pPr>
        <w:rPr>
          <w:rFonts w:ascii="Tahoma" w:hAnsi="Tahoma" w:cs="Tahoma"/>
          <w:sz w:val="20"/>
          <w:szCs w:val="20"/>
        </w:rPr>
      </w:pPr>
      <w:r w:rsidRPr="00924807">
        <w:rPr>
          <w:rFonts w:ascii="Tahoma" w:hAnsi="Tahoma" w:cs="Tahoma"/>
          <w:sz w:val="20"/>
          <w:szCs w:val="20"/>
        </w:rPr>
        <w:t>For an individual to be eligible to represent BUCS/GB Students in FISU competitions they shall:</w:t>
      </w:r>
    </w:p>
    <w:p w14:paraId="68319F5C" w14:textId="77777777" w:rsidR="00EE2DB8" w:rsidRPr="00924807" w:rsidRDefault="00EE2DB8" w:rsidP="00EE2DB8">
      <w:pPr>
        <w:ind w:left="720"/>
        <w:rPr>
          <w:rFonts w:ascii="Tahoma" w:hAnsi="Tahoma" w:cs="Tahoma"/>
          <w:bCs/>
          <w:sz w:val="20"/>
          <w:szCs w:val="20"/>
        </w:rPr>
      </w:pPr>
      <w:r w:rsidRPr="00924807">
        <w:rPr>
          <w:rFonts w:ascii="Tahoma" w:hAnsi="Tahoma" w:cs="Tahoma"/>
          <w:b/>
          <w:sz w:val="20"/>
          <w:szCs w:val="20"/>
        </w:rPr>
        <w:t xml:space="preserve">INT 1.1.1 </w:t>
      </w:r>
      <w:r w:rsidRPr="00924807">
        <w:rPr>
          <w:rFonts w:ascii="Tahoma" w:hAnsi="Tahoma" w:cs="Tahoma"/>
          <w:bCs/>
          <w:sz w:val="20"/>
          <w:szCs w:val="20"/>
        </w:rPr>
        <w:t>Be a British (United Kingdom) national.</w:t>
      </w:r>
    </w:p>
    <w:p w14:paraId="52BB74A5" w14:textId="77777777" w:rsidR="00EE2DB8" w:rsidRPr="00924807" w:rsidRDefault="00EE2DB8" w:rsidP="00EE2DB8">
      <w:pPr>
        <w:ind w:left="720"/>
        <w:rPr>
          <w:rFonts w:ascii="Tahoma" w:hAnsi="Tahoma" w:cs="Tahoma"/>
          <w:sz w:val="20"/>
          <w:szCs w:val="20"/>
        </w:rPr>
      </w:pPr>
      <w:r w:rsidRPr="00924807">
        <w:rPr>
          <w:rFonts w:ascii="Tahoma" w:hAnsi="Tahoma" w:cs="Tahoma"/>
          <w:b/>
          <w:sz w:val="20"/>
          <w:szCs w:val="20"/>
        </w:rPr>
        <w:t>INT 1.1.2</w:t>
      </w:r>
      <w:r w:rsidRPr="00924807">
        <w:rPr>
          <w:rFonts w:ascii="Tahoma" w:hAnsi="Tahoma" w:cs="Tahoma"/>
          <w:sz w:val="20"/>
          <w:szCs w:val="20"/>
        </w:rPr>
        <w:t xml:space="preserve"> Be a registered student at an institution which is a recognised provider of Higher Education (HE).</w:t>
      </w:r>
    </w:p>
    <w:p w14:paraId="7C76D12E" w14:textId="77777777" w:rsidR="00EE2DB8" w:rsidRPr="00924807" w:rsidRDefault="00EE2DB8" w:rsidP="00EE2DB8">
      <w:pPr>
        <w:ind w:left="720"/>
        <w:rPr>
          <w:rFonts w:ascii="Tahoma" w:hAnsi="Tahoma" w:cs="Tahoma"/>
          <w:i/>
          <w:sz w:val="20"/>
          <w:szCs w:val="20"/>
        </w:rPr>
      </w:pPr>
      <w:r w:rsidRPr="00924807">
        <w:rPr>
          <w:rFonts w:ascii="Tahoma" w:hAnsi="Tahoma" w:cs="Tahoma"/>
          <w:i/>
          <w:sz w:val="20"/>
          <w:szCs w:val="20"/>
        </w:rPr>
        <w:t>AND</w:t>
      </w:r>
    </w:p>
    <w:p w14:paraId="7543B97C" w14:textId="42D63AA9" w:rsidR="00EE2DB8" w:rsidRPr="00924807" w:rsidRDefault="00EE2DB8" w:rsidP="00EE2DB8">
      <w:pPr>
        <w:ind w:left="720"/>
        <w:rPr>
          <w:rFonts w:ascii="Tahoma" w:hAnsi="Tahoma" w:cs="Tahoma"/>
          <w:sz w:val="20"/>
          <w:szCs w:val="20"/>
        </w:rPr>
      </w:pPr>
      <w:r w:rsidRPr="00924807">
        <w:rPr>
          <w:rFonts w:ascii="Tahoma" w:hAnsi="Tahoma" w:cs="Tahoma"/>
          <w:b/>
          <w:sz w:val="20"/>
          <w:szCs w:val="20"/>
        </w:rPr>
        <w:t>INT 1.1.3</w:t>
      </w:r>
      <w:r w:rsidRPr="00924807">
        <w:rPr>
          <w:rFonts w:ascii="Tahoma" w:hAnsi="Tahoma" w:cs="Tahoma"/>
          <w:sz w:val="20"/>
          <w:szCs w:val="20"/>
        </w:rPr>
        <w:t xml:space="preserve"> Be </w:t>
      </w:r>
      <w:r w:rsidR="00CA462C" w:rsidRPr="00924807">
        <w:rPr>
          <w:rFonts w:ascii="Tahoma" w:hAnsi="Tahoma" w:cs="Tahoma"/>
          <w:sz w:val="20"/>
          <w:szCs w:val="20"/>
        </w:rPr>
        <w:t xml:space="preserve">at least </w:t>
      </w:r>
      <w:r w:rsidR="003C3DC0" w:rsidRPr="00924807">
        <w:rPr>
          <w:rFonts w:ascii="Tahoma" w:hAnsi="Tahoma" w:cs="Tahoma"/>
          <w:sz w:val="20"/>
          <w:szCs w:val="20"/>
        </w:rPr>
        <w:t>18 and no older than 25 years of age on 31 December</w:t>
      </w:r>
      <w:r w:rsidR="00D110EF" w:rsidRPr="00924807">
        <w:rPr>
          <w:rFonts w:ascii="Tahoma" w:hAnsi="Tahoma" w:cs="Tahoma"/>
          <w:sz w:val="20"/>
          <w:szCs w:val="20"/>
        </w:rPr>
        <w:t xml:space="preserve"> of the year of the event (</w:t>
      </w:r>
      <w:proofErr w:type="gramStart"/>
      <w:r w:rsidR="00D110EF" w:rsidRPr="00924807">
        <w:rPr>
          <w:rFonts w:ascii="Tahoma" w:hAnsi="Tahoma" w:cs="Tahoma"/>
          <w:sz w:val="20"/>
          <w:szCs w:val="20"/>
        </w:rPr>
        <w:t>i.e.</w:t>
      </w:r>
      <w:proofErr w:type="gramEnd"/>
      <w:r w:rsidR="00900DB6" w:rsidRPr="00924807">
        <w:rPr>
          <w:rFonts w:ascii="Tahoma" w:hAnsi="Tahoma" w:cs="Tahoma"/>
          <w:sz w:val="20"/>
          <w:szCs w:val="20"/>
        </w:rPr>
        <w:t xml:space="preserve"> born between 1 January 1998 and 31 December 2005</w:t>
      </w:r>
    </w:p>
    <w:p w14:paraId="422FB9EA" w14:textId="77777777" w:rsidR="00EE2DB8" w:rsidRPr="00924807" w:rsidRDefault="00EE2DB8" w:rsidP="00EE2DB8">
      <w:pPr>
        <w:ind w:left="720"/>
        <w:rPr>
          <w:rFonts w:ascii="Tahoma" w:hAnsi="Tahoma" w:cs="Tahoma"/>
          <w:i/>
          <w:sz w:val="20"/>
          <w:szCs w:val="20"/>
        </w:rPr>
      </w:pPr>
      <w:r w:rsidRPr="00924807">
        <w:rPr>
          <w:rFonts w:ascii="Tahoma" w:hAnsi="Tahoma" w:cs="Tahoma"/>
          <w:i/>
          <w:sz w:val="20"/>
          <w:szCs w:val="20"/>
        </w:rPr>
        <w:t>AND</w:t>
      </w:r>
    </w:p>
    <w:p w14:paraId="3BFC2731" w14:textId="77777777" w:rsidR="00EE2DB8" w:rsidRPr="00924807" w:rsidRDefault="00EE2DB8" w:rsidP="00EE2DB8">
      <w:pPr>
        <w:ind w:left="720"/>
        <w:rPr>
          <w:rFonts w:ascii="Tahoma" w:hAnsi="Tahoma" w:cs="Tahoma"/>
          <w:sz w:val="20"/>
          <w:szCs w:val="20"/>
        </w:rPr>
      </w:pPr>
      <w:r w:rsidRPr="00924807">
        <w:rPr>
          <w:rFonts w:ascii="Tahoma" w:hAnsi="Tahoma" w:cs="Tahoma"/>
          <w:b/>
          <w:sz w:val="20"/>
          <w:szCs w:val="20"/>
        </w:rPr>
        <w:lastRenderedPageBreak/>
        <w:t>INT 1.1.4</w:t>
      </w:r>
      <w:r w:rsidRPr="00924807">
        <w:rPr>
          <w:rFonts w:ascii="Tahoma" w:hAnsi="Tahoma" w:cs="Tahoma"/>
          <w:sz w:val="20"/>
          <w:szCs w:val="20"/>
        </w:rPr>
        <w:t xml:space="preserve"> Be registered on a course which is at or above one of the following minimum levels:</w:t>
      </w:r>
    </w:p>
    <w:p w14:paraId="53784CD4" w14:textId="77777777" w:rsidR="00EE2DB8" w:rsidRPr="00924807" w:rsidRDefault="00EE2DB8" w:rsidP="00EE2DB8">
      <w:pPr>
        <w:pStyle w:val="ListParagraph"/>
        <w:numPr>
          <w:ilvl w:val="0"/>
          <w:numId w:val="19"/>
        </w:numPr>
        <w:spacing w:before="0" w:beforeAutospacing="0" w:after="160" w:afterAutospacing="0" w:line="259" w:lineRule="auto"/>
        <w:contextualSpacing/>
        <w:rPr>
          <w:rFonts w:ascii="Tahoma" w:hAnsi="Tahoma" w:cs="Tahoma"/>
          <w:sz w:val="20"/>
          <w:szCs w:val="20"/>
        </w:rPr>
      </w:pPr>
      <w:r w:rsidRPr="00924807">
        <w:rPr>
          <w:rFonts w:ascii="Tahoma" w:hAnsi="Tahoma" w:cs="Tahoma"/>
          <w:sz w:val="20"/>
          <w:szCs w:val="20"/>
        </w:rPr>
        <w:t xml:space="preserve">Level 4 on the Framework for higher education qualifications in England, </w:t>
      </w:r>
      <w:proofErr w:type="gramStart"/>
      <w:r w:rsidRPr="00924807">
        <w:rPr>
          <w:rFonts w:ascii="Tahoma" w:hAnsi="Tahoma" w:cs="Tahoma"/>
          <w:sz w:val="20"/>
          <w:szCs w:val="20"/>
        </w:rPr>
        <w:t>Wales</w:t>
      </w:r>
      <w:proofErr w:type="gramEnd"/>
      <w:r w:rsidRPr="00924807">
        <w:rPr>
          <w:rFonts w:ascii="Tahoma" w:hAnsi="Tahoma" w:cs="Tahoma"/>
          <w:sz w:val="20"/>
          <w:szCs w:val="20"/>
        </w:rPr>
        <w:t xml:space="preserve"> and Northern Ireland (FHEQ).</w:t>
      </w:r>
    </w:p>
    <w:p w14:paraId="49284C8A" w14:textId="77777777" w:rsidR="00EE2DB8" w:rsidRPr="00924807" w:rsidRDefault="00EE2DB8" w:rsidP="00EE2DB8">
      <w:pPr>
        <w:pStyle w:val="ListParagraph"/>
        <w:numPr>
          <w:ilvl w:val="0"/>
          <w:numId w:val="19"/>
        </w:numPr>
        <w:spacing w:before="0" w:beforeAutospacing="0" w:after="160" w:afterAutospacing="0" w:line="259" w:lineRule="auto"/>
        <w:contextualSpacing/>
        <w:rPr>
          <w:rFonts w:ascii="Tahoma" w:hAnsi="Tahoma" w:cs="Tahoma"/>
          <w:sz w:val="20"/>
          <w:szCs w:val="20"/>
        </w:rPr>
      </w:pPr>
      <w:r w:rsidRPr="00924807">
        <w:rPr>
          <w:rFonts w:ascii="Tahoma" w:hAnsi="Tahoma" w:cs="Tahoma"/>
          <w:sz w:val="20"/>
          <w:szCs w:val="20"/>
        </w:rPr>
        <w:t>Level 7 on the Scottish Credit and Qualifications Framework (SCQF).</w:t>
      </w:r>
    </w:p>
    <w:p w14:paraId="2A0D16B6" w14:textId="77777777" w:rsidR="00EE2DB8" w:rsidRPr="00924807" w:rsidRDefault="00EE2DB8" w:rsidP="00EE2DB8">
      <w:pPr>
        <w:pStyle w:val="ListParagraph"/>
        <w:numPr>
          <w:ilvl w:val="0"/>
          <w:numId w:val="19"/>
        </w:numPr>
        <w:spacing w:before="0" w:beforeAutospacing="0" w:after="160" w:afterAutospacing="0" w:line="259" w:lineRule="auto"/>
        <w:contextualSpacing/>
        <w:rPr>
          <w:rFonts w:ascii="Tahoma" w:hAnsi="Tahoma" w:cs="Tahoma"/>
          <w:sz w:val="20"/>
          <w:szCs w:val="20"/>
        </w:rPr>
      </w:pPr>
      <w:r w:rsidRPr="00924807">
        <w:rPr>
          <w:rFonts w:ascii="Tahoma" w:hAnsi="Tahoma" w:cs="Tahoma"/>
          <w:sz w:val="20"/>
          <w:szCs w:val="20"/>
        </w:rPr>
        <w:t>Level 4 on the Regulated Qualifications Framework for England and Northern Ireland (RQF).</w:t>
      </w:r>
    </w:p>
    <w:p w14:paraId="532D1005" w14:textId="77777777" w:rsidR="00EE2DB8" w:rsidRPr="00924807" w:rsidRDefault="00EE2DB8" w:rsidP="00EE2DB8">
      <w:pPr>
        <w:pStyle w:val="ListParagraph"/>
        <w:numPr>
          <w:ilvl w:val="0"/>
          <w:numId w:val="19"/>
        </w:numPr>
        <w:spacing w:before="0" w:beforeAutospacing="0" w:after="160" w:afterAutospacing="0" w:line="259" w:lineRule="auto"/>
        <w:contextualSpacing/>
        <w:rPr>
          <w:rFonts w:ascii="Tahoma" w:hAnsi="Tahoma" w:cs="Tahoma"/>
          <w:sz w:val="20"/>
          <w:szCs w:val="20"/>
        </w:rPr>
      </w:pPr>
      <w:r w:rsidRPr="00924807">
        <w:rPr>
          <w:rFonts w:ascii="Tahoma" w:hAnsi="Tahoma" w:cs="Tahoma"/>
          <w:sz w:val="20"/>
          <w:szCs w:val="20"/>
        </w:rPr>
        <w:t>Level 4 on the Credit and Qualifications Framework for Wales (CQFW).</w:t>
      </w:r>
    </w:p>
    <w:p w14:paraId="02CC69BC" w14:textId="77777777" w:rsidR="00EE2DB8" w:rsidRPr="00924807" w:rsidRDefault="00EE2DB8" w:rsidP="00EE2DB8">
      <w:pPr>
        <w:ind w:left="1080"/>
        <w:rPr>
          <w:rFonts w:ascii="Tahoma" w:hAnsi="Tahoma" w:cs="Tahoma"/>
          <w:sz w:val="20"/>
          <w:szCs w:val="20"/>
        </w:rPr>
      </w:pPr>
      <w:r w:rsidRPr="00924807">
        <w:rPr>
          <w:rFonts w:ascii="Tahoma" w:hAnsi="Tahoma" w:cs="Tahoma"/>
          <w:b/>
          <w:bCs/>
          <w:sz w:val="20"/>
          <w:szCs w:val="20"/>
        </w:rPr>
        <w:t>INT 1.1.4.1</w:t>
      </w:r>
      <w:r w:rsidRPr="00924807">
        <w:rPr>
          <w:rFonts w:ascii="Tahoma" w:hAnsi="Tahoma" w:cs="Tahoma"/>
          <w:sz w:val="20"/>
          <w:szCs w:val="20"/>
        </w:rPr>
        <w:t xml:space="preserve"> </w:t>
      </w:r>
      <w:bookmarkStart w:id="3" w:name="_Hlk50631171"/>
      <w:r w:rsidRPr="00924807">
        <w:rPr>
          <w:rFonts w:ascii="Tahoma" w:hAnsi="Tahoma" w:cs="Tahoma"/>
          <w:sz w:val="20"/>
          <w:szCs w:val="20"/>
        </w:rPr>
        <w:t>An individual at an institution outside of the UK shall be registered on a course equivalent to those covered under INT 1.1.4.</w:t>
      </w:r>
      <w:bookmarkEnd w:id="3"/>
    </w:p>
    <w:p w14:paraId="77010392" w14:textId="77777777" w:rsidR="00EE2DB8" w:rsidRPr="00924807" w:rsidRDefault="00EE2DB8" w:rsidP="00EE2DB8">
      <w:pPr>
        <w:ind w:left="720"/>
        <w:rPr>
          <w:rFonts w:ascii="Tahoma" w:hAnsi="Tahoma" w:cs="Tahoma"/>
          <w:i/>
          <w:sz w:val="20"/>
          <w:szCs w:val="20"/>
        </w:rPr>
      </w:pPr>
      <w:r w:rsidRPr="00924807">
        <w:rPr>
          <w:rFonts w:ascii="Tahoma" w:hAnsi="Tahoma" w:cs="Tahoma"/>
          <w:i/>
          <w:sz w:val="20"/>
          <w:szCs w:val="20"/>
        </w:rPr>
        <w:t>AND</w:t>
      </w:r>
    </w:p>
    <w:p w14:paraId="7CF2F3AB" w14:textId="77777777" w:rsidR="00EE2DB8" w:rsidRPr="00924807" w:rsidRDefault="00EE2DB8" w:rsidP="00EE2DB8">
      <w:pPr>
        <w:ind w:left="720"/>
        <w:rPr>
          <w:rFonts w:ascii="Tahoma" w:hAnsi="Tahoma" w:cs="Tahoma"/>
          <w:sz w:val="20"/>
          <w:szCs w:val="20"/>
        </w:rPr>
      </w:pPr>
      <w:r w:rsidRPr="00924807">
        <w:rPr>
          <w:rFonts w:ascii="Tahoma" w:hAnsi="Tahoma" w:cs="Tahoma"/>
          <w:b/>
          <w:sz w:val="20"/>
          <w:szCs w:val="20"/>
        </w:rPr>
        <w:t>INT 1.1.5</w:t>
      </w:r>
      <w:r w:rsidRPr="00924807">
        <w:rPr>
          <w:rFonts w:ascii="Tahoma" w:hAnsi="Tahoma" w:cs="Tahoma"/>
          <w:sz w:val="20"/>
          <w:szCs w:val="20"/>
        </w:rPr>
        <w:t xml:space="preserve"> Be undertaking a study programme equivalent to:</w:t>
      </w:r>
    </w:p>
    <w:p w14:paraId="0F7AF32A" w14:textId="77777777" w:rsidR="00EE2DB8" w:rsidRPr="00924807" w:rsidRDefault="00EE2DB8" w:rsidP="00EE2DB8">
      <w:pPr>
        <w:pStyle w:val="ListParagraph"/>
        <w:numPr>
          <w:ilvl w:val="0"/>
          <w:numId w:val="19"/>
        </w:numPr>
        <w:spacing w:before="0" w:beforeAutospacing="0" w:after="160" w:afterAutospacing="0" w:line="259" w:lineRule="auto"/>
        <w:contextualSpacing/>
        <w:rPr>
          <w:rFonts w:ascii="Tahoma" w:hAnsi="Tahoma" w:cs="Tahoma"/>
          <w:sz w:val="20"/>
          <w:szCs w:val="20"/>
        </w:rPr>
      </w:pPr>
      <w:r w:rsidRPr="00924807">
        <w:rPr>
          <w:rFonts w:ascii="Tahoma" w:hAnsi="Tahoma" w:cs="Tahoma"/>
          <w:sz w:val="20"/>
          <w:szCs w:val="20"/>
        </w:rPr>
        <w:t>Where the course is credit rated under CATS (Credit Accumulation and Transfer Scheme), at least 60 credits per year.</w:t>
      </w:r>
    </w:p>
    <w:p w14:paraId="7ACF5876" w14:textId="77777777" w:rsidR="00EE2DB8" w:rsidRPr="00924807" w:rsidRDefault="00EE2DB8" w:rsidP="00EE2DB8">
      <w:pPr>
        <w:pStyle w:val="ListParagraph"/>
        <w:numPr>
          <w:ilvl w:val="0"/>
          <w:numId w:val="19"/>
        </w:numPr>
        <w:spacing w:before="0" w:beforeAutospacing="0" w:after="160" w:afterAutospacing="0" w:line="259" w:lineRule="auto"/>
        <w:contextualSpacing/>
        <w:rPr>
          <w:rFonts w:ascii="Tahoma" w:hAnsi="Tahoma" w:cs="Tahoma"/>
          <w:sz w:val="20"/>
          <w:szCs w:val="20"/>
        </w:rPr>
      </w:pPr>
      <w:r w:rsidRPr="00924807">
        <w:rPr>
          <w:rFonts w:ascii="Tahoma" w:hAnsi="Tahoma" w:cs="Tahoma"/>
          <w:sz w:val="20"/>
          <w:szCs w:val="20"/>
        </w:rPr>
        <w:t>Where the course is run using guided learning hours, a minimum of 225 hours per year.</w:t>
      </w:r>
    </w:p>
    <w:p w14:paraId="7F81AEA2" w14:textId="77777777" w:rsidR="00EE2DB8" w:rsidRPr="00924807" w:rsidRDefault="00EE2DB8" w:rsidP="00EE2DB8">
      <w:pPr>
        <w:pStyle w:val="ListParagraph"/>
        <w:numPr>
          <w:ilvl w:val="0"/>
          <w:numId w:val="19"/>
        </w:numPr>
        <w:spacing w:before="0" w:beforeAutospacing="0" w:after="160" w:afterAutospacing="0" w:line="259" w:lineRule="auto"/>
        <w:contextualSpacing/>
        <w:rPr>
          <w:rFonts w:ascii="Tahoma" w:hAnsi="Tahoma" w:cs="Tahoma"/>
          <w:sz w:val="20"/>
          <w:szCs w:val="20"/>
        </w:rPr>
      </w:pPr>
      <w:r w:rsidRPr="00924807">
        <w:rPr>
          <w:rFonts w:ascii="Tahoma" w:hAnsi="Tahoma" w:cs="Tahoma"/>
          <w:sz w:val="20"/>
          <w:szCs w:val="20"/>
        </w:rPr>
        <w:t>Where the course is a postgraduate course which is not credit rated, no less than 50% of the full-time student programme per year.</w:t>
      </w:r>
    </w:p>
    <w:p w14:paraId="2D158227" w14:textId="77777777" w:rsidR="00EE2DB8" w:rsidRPr="00924807" w:rsidRDefault="00EE2DB8" w:rsidP="00EE2DB8">
      <w:pPr>
        <w:ind w:left="1440"/>
        <w:rPr>
          <w:rFonts w:ascii="Tahoma" w:hAnsi="Tahoma" w:cs="Tahoma"/>
          <w:sz w:val="20"/>
          <w:szCs w:val="20"/>
        </w:rPr>
      </w:pPr>
      <w:r w:rsidRPr="00924807">
        <w:rPr>
          <w:rFonts w:ascii="Tahoma" w:hAnsi="Tahoma" w:cs="Tahoma"/>
          <w:b/>
          <w:sz w:val="20"/>
          <w:szCs w:val="20"/>
        </w:rPr>
        <w:t>INT 1.1.5.1</w:t>
      </w:r>
      <w:r w:rsidRPr="00924807">
        <w:rPr>
          <w:rFonts w:ascii="Tahoma" w:hAnsi="Tahoma" w:cs="Tahoma"/>
          <w:sz w:val="20"/>
          <w:szCs w:val="20"/>
        </w:rPr>
        <w:t xml:space="preserve"> A year will be taken as 12 months from the start date of their course.</w:t>
      </w:r>
    </w:p>
    <w:p w14:paraId="2D2ECB0A" w14:textId="77777777" w:rsidR="00EE2DB8" w:rsidRPr="00924807" w:rsidRDefault="00EE2DB8" w:rsidP="00EE2DB8">
      <w:pPr>
        <w:ind w:left="1440"/>
        <w:rPr>
          <w:rFonts w:ascii="Tahoma" w:hAnsi="Tahoma" w:cs="Tahoma"/>
          <w:bCs/>
          <w:sz w:val="20"/>
          <w:szCs w:val="20"/>
        </w:rPr>
      </w:pPr>
      <w:r w:rsidRPr="00924807">
        <w:rPr>
          <w:rFonts w:ascii="Tahoma" w:hAnsi="Tahoma" w:cs="Tahoma"/>
          <w:b/>
          <w:sz w:val="20"/>
          <w:szCs w:val="20"/>
        </w:rPr>
        <w:t xml:space="preserve">INT 1.1.5.2 </w:t>
      </w:r>
      <w:r w:rsidRPr="00924807">
        <w:rPr>
          <w:rFonts w:ascii="Tahoma" w:hAnsi="Tahoma" w:cs="Tahoma"/>
          <w:bCs/>
          <w:sz w:val="20"/>
          <w:szCs w:val="20"/>
        </w:rPr>
        <w:t>An individual at an institution outside of the UK shall be undertaking a study programme equivalent to the requirements of INT 1.1.5.</w:t>
      </w:r>
    </w:p>
    <w:p w14:paraId="7730134C" w14:textId="77777777" w:rsidR="00EE2DB8" w:rsidRPr="00924807" w:rsidRDefault="00EE2DB8" w:rsidP="00EE2DB8">
      <w:pPr>
        <w:ind w:left="720"/>
        <w:rPr>
          <w:rFonts w:ascii="Tahoma" w:hAnsi="Tahoma" w:cs="Tahoma"/>
          <w:i/>
          <w:sz w:val="20"/>
          <w:szCs w:val="20"/>
        </w:rPr>
      </w:pPr>
      <w:r w:rsidRPr="00924807">
        <w:rPr>
          <w:rFonts w:ascii="Tahoma" w:hAnsi="Tahoma" w:cs="Tahoma"/>
          <w:i/>
          <w:sz w:val="20"/>
          <w:szCs w:val="20"/>
        </w:rPr>
        <w:t>AND</w:t>
      </w:r>
    </w:p>
    <w:p w14:paraId="0A61548E" w14:textId="77777777" w:rsidR="00EE2DB8" w:rsidRPr="00924807" w:rsidRDefault="00EE2DB8" w:rsidP="00EE2DB8">
      <w:pPr>
        <w:ind w:left="720"/>
        <w:rPr>
          <w:rFonts w:ascii="Tahoma" w:hAnsi="Tahoma" w:cs="Tahoma"/>
          <w:sz w:val="20"/>
          <w:szCs w:val="20"/>
        </w:rPr>
      </w:pPr>
      <w:r w:rsidRPr="00924807">
        <w:rPr>
          <w:rFonts w:ascii="Tahoma" w:hAnsi="Tahoma" w:cs="Tahoma"/>
          <w:b/>
          <w:sz w:val="20"/>
          <w:szCs w:val="20"/>
        </w:rPr>
        <w:t>INT 1.1.6</w:t>
      </w:r>
      <w:r w:rsidRPr="00924807">
        <w:rPr>
          <w:rFonts w:ascii="Tahoma" w:hAnsi="Tahoma" w:cs="Tahoma"/>
          <w:sz w:val="20"/>
          <w:szCs w:val="20"/>
        </w:rPr>
        <w:t xml:space="preserve"> Be a player who is permitted by the International or National Governing Body of the sport concerned to participate in FISU competition alongside any other competition in that sport.</w:t>
      </w:r>
    </w:p>
    <w:p w14:paraId="52F58E7F" w14:textId="77777777" w:rsidR="00EE2DB8" w:rsidRPr="00924807" w:rsidRDefault="00EE2DB8" w:rsidP="00EE2DB8">
      <w:pPr>
        <w:rPr>
          <w:rFonts w:ascii="Tahoma" w:hAnsi="Tahoma" w:cs="Tahoma"/>
          <w:sz w:val="20"/>
          <w:szCs w:val="20"/>
        </w:rPr>
      </w:pPr>
      <w:r w:rsidRPr="00924807">
        <w:rPr>
          <w:rFonts w:ascii="Tahoma" w:hAnsi="Tahoma" w:cs="Tahoma"/>
          <w:b/>
          <w:sz w:val="20"/>
          <w:szCs w:val="20"/>
        </w:rPr>
        <w:t>INT 1.2 Special cases for participation</w:t>
      </w:r>
      <w:r w:rsidRPr="00924807">
        <w:rPr>
          <w:rFonts w:ascii="Tahoma" w:hAnsi="Tahoma" w:cs="Tahoma"/>
          <w:sz w:val="20"/>
          <w:szCs w:val="20"/>
        </w:rPr>
        <w:t xml:space="preserve"> Further to any FISU regulations in place at the time, the following individuals are classified as eligible to represent BUCS/GB Students in FISU competitions:</w:t>
      </w:r>
    </w:p>
    <w:p w14:paraId="31687FD8" w14:textId="77777777" w:rsidR="00EE2DB8" w:rsidRPr="00924807" w:rsidRDefault="00EE2DB8" w:rsidP="00EE2DB8">
      <w:pPr>
        <w:ind w:left="720"/>
        <w:rPr>
          <w:rFonts w:ascii="Tahoma" w:hAnsi="Tahoma" w:cs="Tahoma"/>
          <w:sz w:val="20"/>
          <w:szCs w:val="20"/>
        </w:rPr>
      </w:pPr>
      <w:r w:rsidRPr="00924807">
        <w:rPr>
          <w:rFonts w:ascii="Tahoma" w:hAnsi="Tahoma" w:cs="Tahoma"/>
          <w:b/>
          <w:sz w:val="20"/>
          <w:szCs w:val="20"/>
        </w:rPr>
        <w:t>INT 1.2.1</w:t>
      </w:r>
      <w:r w:rsidRPr="00924807">
        <w:rPr>
          <w:rFonts w:ascii="Tahoma" w:hAnsi="Tahoma" w:cs="Tahoma"/>
          <w:sz w:val="20"/>
          <w:szCs w:val="20"/>
        </w:rPr>
        <w:t xml:space="preserve"> Notwithstanding INT 1.1.5, an individual who is otherwise eligible under INT 1.1 on a sandwich/industrial placement as part of their course is eligible during this time.</w:t>
      </w:r>
    </w:p>
    <w:p w14:paraId="10FD55EB" w14:textId="4298CAD6" w:rsidR="00EE2DB8" w:rsidRPr="00924807" w:rsidRDefault="00EE2DB8" w:rsidP="00EE2DB8">
      <w:pPr>
        <w:ind w:left="720"/>
        <w:rPr>
          <w:rFonts w:ascii="Tahoma" w:hAnsi="Tahoma" w:cs="Tahoma"/>
          <w:sz w:val="20"/>
          <w:szCs w:val="20"/>
        </w:rPr>
      </w:pPr>
      <w:r w:rsidRPr="00924807">
        <w:rPr>
          <w:rFonts w:ascii="Tahoma" w:hAnsi="Tahoma" w:cs="Tahoma"/>
          <w:b/>
          <w:sz w:val="20"/>
          <w:szCs w:val="20"/>
        </w:rPr>
        <w:t xml:space="preserve">INT 1.2.2 </w:t>
      </w:r>
      <w:r w:rsidRPr="00924807">
        <w:rPr>
          <w:rFonts w:ascii="Tahoma" w:hAnsi="Tahoma" w:cs="Tahoma"/>
          <w:bCs/>
          <w:sz w:val="20"/>
          <w:szCs w:val="20"/>
        </w:rPr>
        <w:t>A former student of an eligible institution (as per INT 1.1.2) who has obtained an eligible qualification (as per INT 1.1.4) from said institution in the calendar year preceding the event.</w:t>
      </w:r>
      <w:r w:rsidR="00AF7E84" w:rsidRPr="00924807">
        <w:rPr>
          <w:rFonts w:ascii="Tahoma" w:hAnsi="Tahoma" w:cs="Tahoma"/>
          <w:bCs/>
          <w:sz w:val="20"/>
          <w:szCs w:val="20"/>
        </w:rPr>
        <w:t xml:space="preserve"> F</w:t>
      </w:r>
      <w:r w:rsidRPr="00924807">
        <w:rPr>
          <w:rFonts w:ascii="Tahoma" w:hAnsi="Tahoma" w:cs="Tahoma"/>
          <w:bCs/>
          <w:sz w:val="20"/>
          <w:szCs w:val="20"/>
        </w:rPr>
        <w:t xml:space="preserve">or this event Students graduating in </w:t>
      </w:r>
      <w:r w:rsidR="00A12764" w:rsidRPr="00924807">
        <w:rPr>
          <w:rFonts w:ascii="Tahoma" w:hAnsi="Tahoma" w:cs="Tahoma"/>
          <w:bCs/>
          <w:sz w:val="20"/>
          <w:szCs w:val="20"/>
        </w:rPr>
        <w:t>2021</w:t>
      </w:r>
      <w:r w:rsidRPr="00924807">
        <w:rPr>
          <w:rFonts w:ascii="Tahoma" w:hAnsi="Tahoma" w:cs="Tahoma"/>
          <w:bCs/>
          <w:sz w:val="20"/>
          <w:szCs w:val="20"/>
        </w:rPr>
        <w:t xml:space="preserve"> will be eligible to compete in 202</w:t>
      </w:r>
      <w:r w:rsidR="00A12764" w:rsidRPr="00924807">
        <w:rPr>
          <w:rFonts w:ascii="Tahoma" w:hAnsi="Tahoma" w:cs="Tahoma"/>
          <w:bCs/>
          <w:sz w:val="20"/>
          <w:szCs w:val="20"/>
        </w:rPr>
        <w:t>2</w:t>
      </w:r>
      <w:r w:rsidRPr="00924807">
        <w:rPr>
          <w:rFonts w:ascii="Tahoma" w:hAnsi="Tahoma" w:cs="Tahoma"/>
          <w:bCs/>
          <w:sz w:val="20"/>
          <w:szCs w:val="20"/>
        </w:rPr>
        <w:t>, as former students who have obtained their qualification in the calendar year preceding the event.</w:t>
      </w:r>
    </w:p>
    <w:p w14:paraId="61D5C0AE" w14:textId="77777777" w:rsidR="00EE2DB8" w:rsidRPr="00924807" w:rsidRDefault="00EE2DB8" w:rsidP="00EE2DB8">
      <w:pPr>
        <w:rPr>
          <w:rFonts w:ascii="Tahoma" w:hAnsi="Tahoma" w:cs="Tahoma"/>
          <w:b/>
          <w:sz w:val="20"/>
          <w:szCs w:val="20"/>
        </w:rPr>
      </w:pPr>
      <w:r w:rsidRPr="00924807">
        <w:rPr>
          <w:rFonts w:ascii="Tahoma" w:hAnsi="Tahoma" w:cs="Tahoma"/>
          <w:sz w:val="20"/>
          <w:szCs w:val="20"/>
        </w:rPr>
        <w:t xml:space="preserve">See also detailed eligibility information at the end of this document in </w:t>
      </w:r>
      <w:r w:rsidRPr="00924807">
        <w:rPr>
          <w:rFonts w:ascii="Tahoma" w:hAnsi="Tahoma" w:cs="Tahoma"/>
          <w:b/>
          <w:sz w:val="20"/>
          <w:szCs w:val="20"/>
        </w:rPr>
        <w:t>Appendix 1.</w:t>
      </w:r>
    </w:p>
    <w:p w14:paraId="604DC8C6" w14:textId="77777777" w:rsidR="00EE2DB8" w:rsidRPr="00924807" w:rsidRDefault="00EE2DB8" w:rsidP="00EE2DB8">
      <w:pPr>
        <w:rPr>
          <w:rFonts w:ascii="Tahoma" w:hAnsi="Tahoma" w:cs="Tahoma"/>
          <w:sz w:val="20"/>
          <w:szCs w:val="20"/>
        </w:rPr>
      </w:pPr>
      <w:r w:rsidRPr="00924807">
        <w:rPr>
          <w:rFonts w:ascii="Tahoma" w:hAnsi="Tahoma" w:cs="Tahoma"/>
          <w:sz w:val="20"/>
          <w:szCs w:val="20"/>
        </w:rPr>
        <w:t>Please note that any athlete who is currently suspended or expelled by FISU, WADA, International or National Federation is ineligible for selection.</w:t>
      </w:r>
    </w:p>
    <w:p w14:paraId="71880BC8" w14:textId="231C2D8C" w:rsidR="002F3E30" w:rsidRPr="00924807" w:rsidRDefault="002F3E30" w:rsidP="00EE2DB8">
      <w:pPr>
        <w:spacing w:before="100" w:beforeAutospacing="1" w:after="100" w:afterAutospacing="1" w:line="240" w:lineRule="auto"/>
        <w:contextualSpacing/>
        <w:rPr>
          <w:rFonts w:ascii="Tahoma" w:hAnsi="Tahoma" w:cs="Tahoma"/>
          <w:sz w:val="20"/>
          <w:szCs w:val="20"/>
        </w:rPr>
      </w:pPr>
    </w:p>
    <w:bookmarkEnd w:id="1"/>
    <w:bookmarkEnd w:id="2"/>
    <w:p w14:paraId="3144F5D5" w14:textId="355ADD76" w:rsidR="006D737F" w:rsidRPr="00924807" w:rsidRDefault="00A60B09" w:rsidP="00BC3DB4">
      <w:pPr>
        <w:spacing w:before="100" w:beforeAutospacing="1" w:after="100" w:afterAutospacing="1"/>
        <w:rPr>
          <w:rFonts w:ascii="Tahoma" w:hAnsi="Tahoma" w:cs="Tahoma"/>
          <w:color w:val="000000" w:themeColor="text1"/>
          <w:sz w:val="20"/>
          <w:szCs w:val="20"/>
        </w:rPr>
      </w:pPr>
      <w:r w:rsidRPr="00924807">
        <w:rPr>
          <w:rFonts w:ascii="Tahoma" w:hAnsi="Tahoma" w:cs="Tahoma"/>
          <w:b/>
          <w:sz w:val="20"/>
          <w:szCs w:val="20"/>
        </w:rPr>
        <w:t>Sports</w:t>
      </w:r>
      <w:r w:rsidR="0033791E" w:rsidRPr="00924807">
        <w:rPr>
          <w:rFonts w:ascii="Tahoma" w:hAnsi="Tahoma" w:cs="Tahoma"/>
          <w:b/>
          <w:sz w:val="20"/>
          <w:szCs w:val="20"/>
        </w:rPr>
        <w:t xml:space="preserve"> Criteria </w:t>
      </w:r>
      <w:r w:rsidR="0094718B" w:rsidRPr="00924807">
        <w:rPr>
          <w:rFonts w:ascii="Tahoma" w:hAnsi="Tahoma" w:cs="Tahoma"/>
          <w:b/>
          <w:sz w:val="20"/>
          <w:szCs w:val="20"/>
        </w:rPr>
        <w:br/>
      </w:r>
      <w:r w:rsidR="009432A8" w:rsidRPr="00924807">
        <w:rPr>
          <w:rFonts w:ascii="Tahoma" w:hAnsi="Tahoma" w:cs="Tahoma"/>
          <w:color w:val="000000" w:themeColor="text1"/>
          <w:sz w:val="20"/>
          <w:szCs w:val="20"/>
        </w:rPr>
        <w:t xml:space="preserve">The </w:t>
      </w:r>
      <w:r w:rsidR="00E0484E" w:rsidRPr="00924807">
        <w:rPr>
          <w:rFonts w:ascii="Tahoma" w:hAnsi="Tahoma" w:cs="Tahoma"/>
          <w:color w:val="000000" w:themeColor="text1"/>
          <w:sz w:val="20"/>
          <w:szCs w:val="20"/>
        </w:rPr>
        <w:t xml:space="preserve">maximum quotas for the </w:t>
      </w:r>
      <w:r w:rsidR="009432A8" w:rsidRPr="00924807">
        <w:rPr>
          <w:rFonts w:ascii="Tahoma" w:hAnsi="Tahoma" w:cs="Tahoma"/>
          <w:color w:val="000000" w:themeColor="text1"/>
          <w:sz w:val="20"/>
          <w:szCs w:val="20"/>
        </w:rPr>
        <w:t xml:space="preserve">event </w:t>
      </w:r>
      <w:r w:rsidR="00E0484E" w:rsidRPr="00924807">
        <w:rPr>
          <w:rFonts w:ascii="Tahoma" w:hAnsi="Tahoma" w:cs="Tahoma"/>
          <w:color w:val="000000" w:themeColor="text1"/>
          <w:sz w:val="20"/>
          <w:szCs w:val="20"/>
        </w:rPr>
        <w:t>are below:</w:t>
      </w:r>
    </w:p>
    <w:p w14:paraId="1FAC9CA5" w14:textId="77777777" w:rsidR="00E0484E" w:rsidRPr="00924807" w:rsidRDefault="00E0484E" w:rsidP="00996067">
      <w:pPr>
        <w:spacing w:before="100" w:beforeAutospacing="1" w:after="100" w:afterAutospacing="1"/>
        <w:contextualSpacing/>
        <w:rPr>
          <w:rFonts w:ascii="Tahoma" w:hAnsi="Tahoma" w:cs="Tahoma"/>
          <w:b/>
          <w:bCs/>
          <w:color w:val="000000" w:themeColor="text1"/>
          <w:sz w:val="20"/>
          <w:szCs w:val="20"/>
        </w:rPr>
      </w:pPr>
      <w:r w:rsidRPr="00924807">
        <w:rPr>
          <w:rFonts w:ascii="Tahoma" w:hAnsi="Tahoma" w:cs="Tahoma"/>
          <w:b/>
          <w:bCs/>
          <w:color w:val="000000" w:themeColor="text1"/>
          <w:sz w:val="20"/>
          <w:szCs w:val="20"/>
        </w:rPr>
        <w:t xml:space="preserve">Alpine: </w:t>
      </w:r>
    </w:p>
    <w:p w14:paraId="79EEC531" w14:textId="0B15E5FC" w:rsidR="00E0484E" w:rsidRPr="00924807" w:rsidRDefault="00E0484E" w:rsidP="00996067">
      <w:pPr>
        <w:spacing w:before="100" w:beforeAutospacing="1" w:after="100" w:afterAutospacing="1"/>
        <w:contextualSpacing/>
        <w:rPr>
          <w:rFonts w:ascii="Tahoma" w:hAnsi="Tahoma" w:cs="Tahoma"/>
          <w:color w:val="000000" w:themeColor="text1"/>
          <w:sz w:val="20"/>
          <w:szCs w:val="20"/>
        </w:rPr>
      </w:pPr>
      <w:r w:rsidRPr="00924807">
        <w:rPr>
          <w:rFonts w:ascii="Tahoma" w:hAnsi="Tahoma" w:cs="Tahoma"/>
          <w:color w:val="000000" w:themeColor="text1"/>
          <w:sz w:val="20"/>
          <w:szCs w:val="20"/>
        </w:rPr>
        <w:t>Individual events: maximum 6 athletes (per gender)</w:t>
      </w:r>
    </w:p>
    <w:p w14:paraId="38BE0239" w14:textId="2D0E592F" w:rsidR="00E0484E" w:rsidRPr="00924807" w:rsidRDefault="00E0484E" w:rsidP="00996067">
      <w:pPr>
        <w:spacing w:before="100" w:beforeAutospacing="1" w:after="100" w:afterAutospacing="1"/>
        <w:contextualSpacing/>
        <w:rPr>
          <w:rFonts w:ascii="Tahoma" w:hAnsi="Tahoma" w:cs="Tahoma"/>
          <w:color w:val="000000" w:themeColor="text1"/>
          <w:sz w:val="20"/>
          <w:szCs w:val="20"/>
        </w:rPr>
      </w:pPr>
      <w:r w:rsidRPr="00924807">
        <w:rPr>
          <w:rFonts w:ascii="Tahoma" w:hAnsi="Tahoma" w:cs="Tahoma"/>
          <w:color w:val="000000" w:themeColor="text1"/>
          <w:sz w:val="20"/>
          <w:szCs w:val="20"/>
        </w:rPr>
        <w:t>Mixed Team: 2 M 2 W</w:t>
      </w:r>
    </w:p>
    <w:p w14:paraId="1A801C9E" w14:textId="77777777" w:rsidR="00996067" w:rsidRPr="00924807" w:rsidRDefault="00996067" w:rsidP="00996067">
      <w:pPr>
        <w:spacing w:before="100" w:beforeAutospacing="1" w:after="100" w:afterAutospacing="1"/>
        <w:contextualSpacing/>
        <w:rPr>
          <w:rFonts w:ascii="Tahoma" w:hAnsi="Tahoma" w:cs="Tahoma"/>
          <w:color w:val="000000" w:themeColor="text1"/>
          <w:sz w:val="20"/>
          <w:szCs w:val="20"/>
        </w:rPr>
      </w:pPr>
    </w:p>
    <w:p w14:paraId="54B040F1" w14:textId="05DCF258" w:rsidR="00E0484E" w:rsidRPr="00924807" w:rsidRDefault="00E0484E" w:rsidP="00996067">
      <w:pPr>
        <w:spacing w:before="100" w:beforeAutospacing="1" w:after="100" w:afterAutospacing="1"/>
        <w:contextualSpacing/>
        <w:rPr>
          <w:rFonts w:ascii="Tahoma" w:hAnsi="Tahoma" w:cs="Tahoma"/>
          <w:b/>
          <w:bCs/>
          <w:color w:val="000000" w:themeColor="text1"/>
          <w:sz w:val="20"/>
          <w:szCs w:val="20"/>
        </w:rPr>
      </w:pPr>
      <w:r w:rsidRPr="00924807">
        <w:rPr>
          <w:rFonts w:ascii="Tahoma" w:hAnsi="Tahoma" w:cs="Tahoma"/>
          <w:b/>
          <w:bCs/>
          <w:color w:val="000000" w:themeColor="text1"/>
          <w:sz w:val="20"/>
          <w:szCs w:val="20"/>
        </w:rPr>
        <w:t xml:space="preserve">Cross Country: </w:t>
      </w:r>
    </w:p>
    <w:p w14:paraId="0849CA14" w14:textId="6224985C" w:rsidR="00E0484E" w:rsidRPr="00924807" w:rsidRDefault="00E0484E" w:rsidP="00996067">
      <w:pPr>
        <w:spacing w:before="100" w:beforeAutospacing="1" w:after="100" w:afterAutospacing="1"/>
        <w:contextualSpacing/>
        <w:rPr>
          <w:rFonts w:ascii="Tahoma" w:hAnsi="Tahoma" w:cs="Tahoma"/>
          <w:color w:val="000000" w:themeColor="text1"/>
          <w:sz w:val="20"/>
          <w:szCs w:val="20"/>
        </w:rPr>
      </w:pPr>
      <w:r w:rsidRPr="00924807">
        <w:rPr>
          <w:rFonts w:ascii="Tahoma" w:hAnsi="Tahoma" w:cs="Tahoma"/>
          <w:color w:val="000000" w:themeColor="text1"/>
          <w:sz w:val="20"/>
          <w:szCs w:val="20"/>
        </w:rPr>
        <w:t>Individual events: max 6 athletes (per gender)</w:t>
      </w:r>
    </w:p>
    <w:p w14:paraId="323CADE4" w14:textId="77777777" w:rsidR="00996067" w:rsidRPr="00924807" w:rsidRDefault="00E0484E" w:rsidP="00996067">
      <w:pPr>
        <w:spacing w:before="100" w:beforeAutospacing="1" w:after="100" w:afterAutospacing="1"/>
        <w:contextualSpacing/>
        <w:rPr>
          <w:rFonts w:ascii="Tahoma" w:hAnsi="Tahoma" w:cs="Tahoma"/>
          <w:color w:val="000000" w:themeColor="text1"/>
          <w:sz w:val="20"/>
          <w:szCs w:val="20"/>
        </w:rPr>
      </w:pPr>
      <w:r w:rsidRPr="00924807">
        <w:rPr>
          <w:rFonts w:ascii="Tahoma" w:hAnsi="Tahoma" w:cs="Tahoma"/>
          <w:color w:val="000000" w:themeColor="text1"/>
          <w:sz w:val="20"/>
          <w:szCs w:val="20"/>
        </w:rPr>
        <w:t>Team events:</w:t>
      </w:r>
    </w:p>
    <w:p w14:paraId="30F5FAE2" w14:textId="034753B5" w:rsidR="00E0484E" w:rsidRPr="00924807" w:rsidRDefault="00E0484E" w:rsidP="00996067">
      <w:pPr>
        <w:pStyle w:val="ListParagraph"/>
        <w:numPr>
          <w:ilvl w:val="0"/>
          <w:numId w:val="19"/>
        </w:numPr>
        <w:contextualSpacing/>
        <w:rPr>
          <w:rFonts w:ascii="Tahoma" w:hAnsi="Tahoma" w:cs="Tahoma"/>
          <w:b/>
          <w:sz w:val="20"/>
          <w:szCs w:val="20"/>
        </w:rPr>
      </w:pPr>
      <w:r w:rsidRPr="00924807">
        <w:rPr>
          <w:rFonts w:ascii="Tahoma" w:hAnsi="Tahoma" w:cs="Tahoma"/>
          <w:color w:val="000000" w:themeColor="text1"/>
          <w:sz w:val="20"/>
          <w:szCs w:val="20"/>
        </w:rPr>
        <w:lastRenderedPageBreak/>
        <w:t xml:space="preserve">Relay Men: maximum 1 team per country consisting of 4 M </w:t>
      </w:r>
    </w:p>
    <w:p w14:paraId="5EF77482" w14:textId="2E761C52" w:rsidR="00E0484E" w:rsidRPr="00924807" w:rsidRDefault="00E0484E" w:rsidP="00996067">
      <w:pPr>
        <w:pStyle w:val="ListParagraph"/>
        <w:numPr>
          <w:ilvl w:val="0"/>
          <w:numId w:val="19"/>
        </w:numPr>
        <w:contextualSpacing/>
        <w:rPr>
          <w:rFonts w:ascii="Tahoma" w:hAnsi="Tahoma" w:cs="Tahoma"/>
          <w:b/>
          <w:sz w:val="20"/>
          <w:szCs w:val="20"/>
        </w:rPr>
      </w:pPr>
      <w:r w:rsidRPr="00924807">
        <w:rPr>
          <w:rFonts w:ascii="Tahoma" w:hAnsi="Tahoma" w:cs="Tahoma"/>
          <w:color w:val="000000" w:themeColor="text1"/>
          <w:sz w:val="20"/>
          <w:szCs w:val="20"/>
        </w:rPr>
        <w:t>Relay Women: maximum 1 team per country consisting of 4 w</w:t>
      </w:r>
    </w:p>
    <w:p w14:paraId="04294AE9" w14:textId="71B0021A" w:rsidR="00E0484E" w:rsidRPr="00924807" w:rsidRDefault="00E0484E" w:rsidP="00996067">
      <w:pPr>
        <w:pStyle w:val="ListParagraph"/>
        <w:numPr>
          <w:ilvl w:val="0"/>
          <w:numId w:val="19"/>
        </w:numPr>
        <w:contextualSpacing/>
        <w:rPr>
          <w:rFonts w:ascii="Tahoma" w:hAnsi="Tahoma" w:cs="Tahoma"/>
          <w:b/>
          <w:sz w:val="20"/>
          <w:szCs w:val="20"/>
        </w:rPr>
      </w:pPr>
      <w:r w:rsidRPr="00924807">
        <w:rPr>
          <w:rFonts w:ascii="Tahoma" w:hAnsi="Tahoma" w:cs="Tahoma"/>
          <w:color w:val="000000" w:themeColor="text1"/>
          <w:sz w:val="20"/>
          <w:szCs w:val="20"/>
        </w:rPr>
        <w:t>Mixed Team Sprint: maximum 2 teams per country, each team composed of 1 M and 1 W who alternatively ski 3 rounds each</w:t>
      </w:r>
    </w:p>
    <w:p w14:paraId="084D86C6" w14:textId="1CA54D4A" w:rsidR="00E0484E" w:rsidRPr="00924807" w:rsidRDefault="00E0484E" w:rsidP="00E0484E">
      <w:pPr>
        <w:rPr>
          <w:rFonts w:ascii="Tahoma" w:hAnsi="Tahoma" w:cs="Tahoma"/>
          <w:b/>
          <w:sz w:val="20"/>
          <w:szCs w:val="20"/>
        </w:rPr>
      </w:pPr>
      <w:r w:rsidRPr="00924807">
        <w:rPr>
          <w:rFonts w:ascii="Tahoma" w:hAnsi="Tahoma" w:cs="Tahoma"/>
          <w:b/>
          <w:sz w:val="20"/>
          <w:szCs w:val="20"/>
        </w:rPr>
        <w:t>Freestyle:</w:t>
      </w:r>
    </w:p>
    <w:p w14:paraId="0C30AA5D" w14:textId="77777777" w:rsidR="00E0484E" w:rsidRPr="00924807" w:rsidRDefault="00E0484E" w:rsidP="00E0484E">
      <w:pPr>
        <w:pStyle w:val="ListParagraph"/>
        <w:numPr>
          <w:ilvl w:val="0"/>
          <w:numId w:val="19"/>
        </w:numPr>
        <w:rPr>
          <w:rFonts w:ascii="Tahoma" w:hAnsi="Tahoma" w:cs="Tahoma"/>
          <w:bCs/>
          <w:sz w:val="20"/>
          <w:szCs w:val="20"/>
        </w:rPr>
      </w:pPr>
      <w:r w:rsidRPr="00924807">
        <w:rPr>
          <w:rFonts w:ascii="Tahoma" w:hAnsi="Tahoma" w:cs="Tahoma"/>
          <w:bCs/>
          <w:sz w:val="20"/>
          <w:szCs w:val="20"/>
        </w:rPr>
        <w:t>Ski Cross: maximum 4 athletes (per gender)</w:t>
      </w:r>
    </w:p>
    <w:p w14:paraId="5291846A" w14:textId="77777777" w:rsidR="00E0484E" w:rsidRPr="00924807" w:rsidRDefault="00E0484E" w:rsidP="00E0484E">
      <w:pPr>
        <w:pStyle w:val="ListParagraph"/>
        <w:numPr>
          <w:ilvl w:val="0"/>
          <w:numId w:val="19"/>
        </w:numPr>
        <w:rPr>
          <w:rFonts w:ascii="Tahoma" w:hAnsi="Tahoma" w:cs="Tahoma"/>
          <w:bCs/>
          <w:sz w:val="20"/>
          <w:szCs w:val="20"/>
        </w:rPr>
      </w:pPr>
      <w:r w:rsidRPr="00924807">
        <w:rPr>
          <w:rFonts w:ascii="Tahoma" w:hAnsi="Tahoma" w:cs="Tahoma"/>
          <w:bCs/>
          <w:sz w:val="20"/>
          <w:szCs w:val="20"/>
        </w:rPr>
        <w:t>Ski Slopestyle: maximum 4 athletes (per gender)</w:t>
      </w:r>
    </w:p>
    <w:p w14:paraId="0C92C682" w14:textId="4C7701F3" w:rsidR="00E0484E" w:rsidRPr="00924807" w:rsidRDefault="00E0484E" w:rsidP="00E0484E">
      <w:pPr>
        <w:pStyle w:val="ListParagraph"/>
        <w:numPr>
          <w:ilvl w:val="0"/>
          <w:numId w:val="19"/>
        </w:numPr>
        <w:rPr>
          <w:rFonts w:ascii="Tahoma" w:hAnsi="Tahoma" w:cs="Tahoma"/>
          <w:bCs/>
          <w:sz w:val="20"/>
          <w:szCs w:val="20"/>
        </w:rPr>
      </w:pPr>
      <w:r w:rsidRPr="00924807">
        <w:rPr>
          <w:rFonts w:ascii="Tahoma" w:hAnsi="Tahoma" w:cs="Tahoma"/>
          <w:bCs/>
          <w:sz w:val="20"/>
          <w:szCs w:val="20"/>
        </w:rPr>
        <w:t xml:space="preserve">Big Air: maximum 4 athletes (per gender) </w:t>
      </w:r>
    </w:p>
    <w:p w14:paraId="2FB43632" w14:textId="716265E9" w:rsidR="00E0484E" w:rsidRPr="00924807" w:rsidRDefault="00E0484E" w:rsidP="00E0484E">
      <w:pPr>
        <w:rPr>
          <w:rFonts w:ascii="Tahoma" w:hAnsi="Tahoma" w:cs="Tahoma"/>
          <w:b/>
          <w:sz w:val="20"/>
          <w:szCs w:val="20"/>
        </w:rPr>
      </w:pPr>
      <w:r w:rsidRPr="00924807">
        <w:rPr>
          <w:rFonts w:ascii="Tahoma" w:hAnsi="Tahoma" w:cs="Tahoma"/>
          <w:b/>
          <w:sz w:val="20"/>
          <w:szCs w:val="20"/>
        </w:rPr>
        <w:t>Snowboard:</w:t>
      </w:r>
    </w:p>
    <w:p w14:paraId="297D889D" w14:textId="49D1B8FE" w:rsidR="00996067" w:rsidRPr="00924807" w:rsidRDefault="00996067" w:rsidP="00E0484E">
      <w:pPr>
        <w:pStyle w:val="ListParagraph"/>
        <w:numPr>
          <w:ilvl w:val="0"/>
          <w:numId w:val="19"/>
        </w:numPr>
        <w:rPr>
          <w:rFonts w:ascii="Tahoma" w:hAnsi="Tahoma" w:cs="Tahoma"/>
          <w:bCs/>
          <w:sz w:val="20"/>
          <w:szCs w:val="20"/>
        </w:rPr>
      </w:pPr>
      <w:r w:rsidRPr="00924807">
        <w:rPr>
          <w:rFonts w:ascii="Tahoma" w:hAnsi="Tahoma" w:cs="Tahoma"/>
          <w:bCs/>
          <w:sz w:val="20"/>
          <w:szCs w:val="20"/>
        </w:rPr>
        <w:t>Parallel Giant Slalom: maximum 4 athletes (per gender)</w:t>
      </w:r>
    </w:p>
    <w:p w14:paraId="0DB2BE25" w14:textId="67459802" w:rsidR="00996067" w:rsidRPr="00924807" w:rsidRDefault="00996067" w:rsidP="00E0484E">
      <w:pPr>
        <w:pStyle w:val="ListParagraph"/>
        <w:numPr>
          <w:ilvl w:val="0"/>
          <w:numId w:val="19"/>
        </w:numPr>
        <w:rPr>
          <w:rFonts w:ascii="Tahoma" w:hAnsi="Tahoma" w:cs="Tahoma"/>
          <w:bCs/>
          <w:sz w:val="20"/>
          <w:szCs w:val="20"/>
        </w:rPr>
      </w:pPr>
      <w:r w:rsidRPr="00924807">
        <w:rPr>
          <w:rFonts w:ascii="Tahoma" w:hAnsi="Tahoma" w:cs="Tahoma"/>
          <w:bCs/>
          <w:sz w:val="20"/>
          <w:szCs w:val="20"/>
        </w:rPr>
        <w:t>Parallel Slalom: maximum 4 athletes (per gender)</w:t>
      </w:r>
    </w:p>
    <w:p w14:paraId="2F8FF6D4" w14:textId="0464C8F1" w:rsidR="00E0484E" w:rsidRPr="00924807" w:rsidRDefault="00E0484E" w:rsidP="00E0484E">
      <w:pPr>
        <w:pStyle w:val="ListParagraph"/>
        <w:numPr>
          <w:ilvl w:val="0"/>
          <w:numId w:val="19"/>
        </w:numPr>
        <w:rPr>
          <w:rFonts w:ascii="Tahoma" w:hAnsi="Tahoma" w:cs="Tahoma"/>
          <w:bCs/>
          <w:sz w:val="20"/>
          <w:szCs w:val="20"/>
        </w:rPr>
      </w:pPr>
      <w:r w:rsidRPr="00924807">
        <w:rPr>
          <w:rFonts w:ascii="Tahoma" w:hAnsi="Tahoma" w:cs="Tahoma"/>
          <w:bCs/>
          <w:sz w:val="20"/>
          <w:szCs w:val="20"/>
        </w:rPr>
        <w:t>S</w:t>
      </w:r>
      <w:r w:rsidR="00996067" w:rsidRPr="00924807">
        <w:rPr>
          <w:rFonts w:ascii="Tahoma" w:hAnsi="Tahoma" w:cs="Tahoma"/>
          <w:bCs/>
          <w:sz w:val="20"/>
          <w:szCs w:val="20"/>
        </w:rPr>
        <w:t xml:space="preserve">nowboard </w:t>
      </w:r>
      <w:r w:rsidRPr="00924807">
        <w:rPr>
          <w:rFonts w:ascii="Tahoma" w:hAnsi="Tahoma" w:cs="Tahoma"/>
          <w:bCs/>
          <w:sz w:val="20"/>
          <w:szCs w:val="20"/>
        </w:rPr>
        <w:t>Cross: maximum 4 athletes (per gender)</w:t>
      </w:r>
    </w:p>
    <w:p w14:paraId="40FCF49D" w14:textId="02388041" w:rsidR="00E0484E" w:rsidRPr="00924807" w:rsidRDefault="00E0484E" w:rsidP="00E0484E">
      <w:pPr>
        <w:pStyle w:val="ListParagraph"/>
        <w:numPr>
          <w:ilvl w:val="0"/>
          <w:numId w:val="19"/>
        </w:numPr>
        <w:rPr>
          <w:rFonts w:ascii="Tahoma" w:hAnsi="Tahoma" w:cs="Tahoma"/>
          <w:bCs/>
          <w:sz w:val="20"/>
          <w:szCs w:val="20"/>
        </w:rPr>
      </w:pPr>
      <w:r w:rsidRPr="00924807">
        <w:rPr>
          <w:rFonts w:ascii="Tahoma" w:hAnsi="Tahoma" w:cs="Tahoma"/>
          <w:bCs/>
          <w:sz w:val="20"/>
          <w:szCs w:val="20"/>
        </w:rPr>
        <w:t>S</w:t>
      </w:r>
      <w:r w:rsidR="00996067" w:rsidRPr="00924807">
        <w:rPr>
          <w:rFonts w:ascii="Tahoma" w:hAnsi="Tahoma" w:cs="Tahoma"/>
          <w:bCs/>
          <w:sz w:val="20"/>
          <w:szCs w:val="20"/>
        </w:rPr>
        <w:t>nowboard</w:t>
      </w:r>
      <w:r w:rsidRPr="00924807">
        <w:rPr>
          <w:rFonts w:ascii="Tahoma" w:hAnsi="Tahoma" w:cs="Tahoma"/>
          <w:bCs/>
          <w:sz w:val="20"/>
          <w:szCs w:val="20"/>
        </w:rPr>
        <w:t xml:space="preserve"> Slopestyle: maximum 4 athletes (per gender)</w:t>
      </w:r>
    </w:p>
    <w:p w14:paraId="4340FD75" w14:textId="0578BFDA" w:rsidR="00E0484E" w:rsidRPr="00924807" w:rsidRDefault="00996067" w:rsidP="00E0484E">
      <w:pPr>
        <w:pStyle w:val="ListParagraph"/>
        <w:numPr>
          <w:ilvl w:val="0"/>
          <w:numId w:val="19"/>
        </w:numPr>
        <w:rPr>
          <w:rFonts w:ascii="Tahoma" w:hAnsi="Tahoma" w:cs="Tahoma"/>
          <w:bCs/>
          <w:sz w:val="20"/>
          <w:szCs w:val="20"/>
        </w:rPr>
      </w:pPr>
      <w:r w:rsidRPr="00924807">
        <w:rPr>
          <w:rFonts w:ascii="Tahoma" w:hAnsi="Tahoma" w:cs="Tahoma"/>
          <w:bCs/>
          <w:sz w:val="20"/>
          <w:szCs w:val="20"/>
        </w:rPr>
        <w:t xml:space="preserve">Snowboard </w:t>
      </w:r>
      <w:r w:rsidR="00E0484E" w:rsidRPr="00924807">
        <w:rPr>
          <w:rFonts w:ascii="Tahoma" w:hAnsi="Tahoma" w:cs="Tahoma"/>
          <w:bCs/>
          <w:sz w:val="20"/>
          <w:szCs w:val="20"/>
        </w:rPr>
        <w:t xml:space="preserve">Big Air: maximum 4 athletes (per gender) </w:t>
      </w:r>
    </w:p>
    <w:p w14:paraId="660D5AB0" w14:textId="3508E4F9" w:rsidR="00EB465B" w:rsidRPr="00924807" w:rsidRDefault="009432A8" w:rsidP="00B44467">
      <w:pPr>
        <w:adjustRightInd w:val="0"/>
        <w:spacing w:before="100" w:beforeAutospacing="1" w:after="100" w:afterAutospacing="1"/>
        <w:contextualSpacing/>
        <w:rPr>
          <w:rFonts w:ascii="Tahoma" w:hAnsi="Tahoma" w:cs="Tahoma"/>
          <w:color w:val="000000" w:themeColor="text1"/>
          <w:sz w:val="20"/>
          <w:szCs w:val="20"/>
        </w:rPr>
      </w:pPr>
      <w:r w:rsidRPr="00924807">
        <w:rPr>
          <w:rFonts w:ascii="Tahoma" w:hAnsi="Tahoma" w:cs="Tahoma"/>
          <w:color w:val="000000" w:themeColor="text1"/>
          <w:sz w:val="20"/>
          <w:szCs w:val="20"/>
        </w:rPr>
        <w:t xml:space="preserve">Final selection will be at the discretion of the selection panel and will </w:t>
      </w:r>
      <w:proofErr w:type="gramStart"/>
      <w:r w:rsidRPr="00924807">
        <w:rPr>
          <w:rFonts w:ascii="Tahoma" w:hAnsi="Tahoma" w:cs="Tahoma"/>
          <w:color w:val="000000" w:themeColor="text1"/>
          <w:sz w:val="20"/>
          <w:szCs w:val="20"/>
        </w:rPr>
        <w:t>take into account</w:t>
      </w:r>
      <w:proofErr w:type="gramEnd"/>
      <w:r w:rsidRPr="00924807">
        <w:rPr>
          <w:rFonts w:ascii="Tahoma" w:hAnsi="Tahoma" w:cs="Tahoma"/>
          <w:color w:val="000000" w:themeColor="text1"/>
          <w:sz w:val="20"/>
          <w:szCs w:val="20"/>
        </w:rPr>
        <w:t xml:space="preserve"> the following criteria:</w:t>
      </w:r>
    </w:p>
    <w:p w14:paraId="686BE95C" w14:textId="77777777" w:rsidR="00BC3DB4" w:rsidRPr="00924807" w:rsidRDefault="00BC3DB4" w:rsidP="00AF3E24">
      <w:pPr>
        <w:adjustRightInd w:val="0"/>
        <w:contextualSpacing/>
        <w:rPr>
          <w:rFonts w:ascii="Tahoma" w:hAnsi="Tahoma" w:cs="Tahoma"/>
          <w:color w:val="000000" w:themeColor="text1"/>
          <w:sz w:val="20"/>
          <w:szCs w:val="20"/>
        </w:rPr>
      </w:pPr>
    </w:p>
    <w:p w14:paraId="18D9F36C" w14:textId="01E279EB" w:rsidR="00AF3E24" w:rsidRPr="00924807" w:rsidRDefault="00AF3E24" w:rsidP="00AF3E24">
      <w:pPr>
        <w:adjustRightInd w:val="0"/>
        <w:contextualSpacing/>
        <w:rPr>
          <w:rFonts w:ascii="Tahoma" w:hAnsi="Tahoma" w:cs="Tahoma"/>
          <w:color w:val="000000" w:themeColor="text1"/>
          <w:sz w:val="20"/>
          <w:szCs w:val="20"/>
        </w:rPr>
      </w:pPr>
      <w:r w:rsidRPr="00924807">
        <w:rPr>
          <w:rFonts w:ascii="Tahoma" w:hAnsi="Tahoma" w:cs="Tahoma"/>
          <w:color w:val="000000" w:themeColor="text1"/>
          <w:sz w:val="20"/>
          <w:szCs w:val="20"/>
        </w:rPr>
        <w:t>The following criteria must be met…</w:t>
      </w:r>
    </w:p>
    <w:p w14:paraId="3FF08499" w14:textId="77777777" w:rsidR="00BC3DB4" w:rsidRPr="00924807" w:rsidRDefault="00BC3DB4" w:rsidP="00BC3DB4">
      <w:pPr>
        <w:rPr>
          <w:rFonts w:ascii="Tahoma" w:hAnsi="Tahoma" w:cs="Tahoma"/>
          <w:b/>
          <w:bCs/>
          <w:sz w:val="20"/>
          <w:szCs w:val="20"/>
        </w:rPr>
      </w:pPr>
      <w:r w:rsidRPr="00924807">
        <w:rPr>
          <w:rFonts w:ascii="Tahoma" w:hAnsi="Tahoma" w:cs="Tahoma"/>
          <w:b/>
          <w:bCs/>
          <w:sz w:val="20"/>
          <w:szCs w:val="20"/>
        </w:rPr>
        <w:t>GB Snowsport Minimum Eligibility Criteria</w:t>
      </w:r>
    </w:p>
    <w:p w14:paraId="091BC28B" w14:textId="77777777" w:rsidR="00BC3DB4" w:rsidRPr="00924807" w:rsidRDefault="00BC3DB4" w:rsidP="00BC3DB4">
      <w:pPr>
        <w:pStyle w:val="ListParagraph"/>
        <w:numPr>
          <w:ilvl w:val="0"/>
          <w:numId w:val="21"/>
        </w:numPr>
        <w:spacing w:before="0" w:beforeAutospacing="0" w:after="160" w:afterAutospacing="0" w:line="259" w:lineRule="auto"/>
        <w:contextualSpacing/>
        <w:rPr>
          <w:rFonts w:ascii="Tahoma" w:hAnsi="Tahoma" w:cs="Tahoma"/>
          <w:sz w:val="20"/>
          <w:szCs w:val="20"/>
        </w:rPr>
      </w:pPr>
      <w:r w:rsidRPr="00924807">
        <w:rPr>
          <w:rFonts w:ascii="Tahoma" w:hAnsi="Tahoma" w:cs="Tahoma"/>
          <w:sz w:val="20"/>
          <w:szCs w:val="20"/>
        </w:rPr>
        <w:t>Park and Pipe (Ski and SB) </w:t>
      </w:r>
    </w:p>
    <w:tbl>
      <w:tblPr>
        <w:tblStyle w:val="TableGrid"/>
        <w:tblW w:w="0" w:type="auto"/>
        <w:tblLook w:val="04A0" w:firstRow="1" w:lastRow="0" w:firstColumn="1" w:lastColumn="0" w:noHBand="0" w:noVBand="1"/>
      </w:tblPr>
      <w:tblGrid>
        <w:gridCol w:w="4508"/>
        <w:gridCol w:w="4508"/>
      </w:tblGrid>
      <w:tr w:rsidR="00BC3DB4" w:rsidRPr="00924807" w14:paraId="717A07F8" w14:textId="77777777">
        <w:tc>
          <w:tcPr>
            <w:tcW w:w="4508" w:type="dxa"/>
          </w:tcPr>
          <w:p w14:paraId="090303A0" w14:textId="77777777" w:rsidR="00BC3DB4" w:rsidRPr="00924807" w:rsidRDefault="00BC3DB4">
            <w:pPr>
              <w:pStyle w:val="xmsonormal"/>
              <w:rPr>
                <w:rFonts w:ascii="Tahoma" w:hAnsi="Tahoma" w:cs="Tahoma"/>
                <w:i/>
                <w:iCs/>
                <w:sz w:val="20"/>
                <w:szCs w:val="20"/>
              </w:rPr>
            </w:pPr>
            <w:r w:rsidRPr="00924807">
              <w:rPr>
                <w:rFonts w:ascii="Tahoma" w:hAnsi="Tahoma" w:cs="Tahoma"/>
                <w:i/>
                <w:iCs/>
                <w:sz w:val="20"/>
                <w:szCs w:val="20"/>
              </w:rPr>
              <w:t>Men</w:t>
            </w:r>
          </w:p>
        </w:tc>
        <w:tc>
          <w:tcPr>
            <w:tcW w:w="4508" w:type="dxa"/>
          </w:tcPr>
          <w:p w14:paraId="53AEBC48" w14:textId="77777777" w:rsidR="00BC3DB4" w:rsidRPr="00924807" w:rsidRDefault="00BC3DB4">
            <w:pPr>
              <w:pStyle w:val="xmsonormal"/>
              <w:rPr>
                <w:rFonts w:ascii="Tahoma" w:hAnsi="Tahoma" w:cs="Tahoma"/>
                <w:i/>
                <w:iCs/>
                <w:sz w:val="20"/>
                <w:szCs w:val="20"/>
              </w:rPr>
            </w:pPr>
            <w:r w:rsidRPr="00924807">
              <w:rPr>
                <w:rFonts w:ascii="Tahoma" w:hAnsi="Tahoma" w:cs="Tahoma"/>
                <w:i/>
                <w:iCs/>
                <w:sz w:val="20"/>
                <w:szCs w:val="20"/>
              </w:rPr>
              <w:t>Women</w:t>
            </w:r>
          </w:p>
        </w:tc>
      </w:tr>
      <w:tr w:rsidR="00BC3DB4" w:rsidRPr="00924807" w14:paraId="33A52449" w14:textId="77777777">
        <w:tc>
          <w:tcPr>
            <w:tcW w:w="4508" w:type="dxa"/>
          </w:tcPr>
          <w:p w14:paraId="7190B1EC" w14:textId="77777777" w:rsidR="00BC3DB4" w:rsidRPr="00924807" w:rsidRDefault="00BC3DB4">
            <w:pPr>
              <w:pStyle w:val="xmsonormal"/>
              <w:rPr>
                <w:rFonts w:ascii="Tahoma" w:hAnsi="Tahoma" w:cs="Tahoma"/>
                <w:sz w:val="20"/>
                <w:szCs w:val="20"/>
              </w:rPr>
            </w:pPr>
            <w:r w:rsidRPr="00924807">
              <w:rPr>
                <w:rFonts w:ascii="Tahoma" w:hAnsi="Tahoma" w:cs="Tahoma"/>
                <w:sz w:val="20"/>
                <w:szCs w:val="20"/>
              </w:rPr>
              <w:t>Athletes must be at a consistent trick performance level of two different direction 1080s with grabs executed on a large kicker</w:t>
            </w:r>
          </w:p>
        </w:tc>
        <w:tc>
          <w:tcPr>
            <w:tcW w:w="4508" w:type="dxa"/>
          </w:tcPr>
          <w:p w14:paraId="57069C40" w14:textId="77777777" w:rsidR="00BC3DB4" w:rsidRPr="00924807" w:rsidRDefault="00BC3DB4">
            <w:pPr>
              <w:pStyle w:val="xmsonormal"/>
              <w:rPr>
                <w:rFonts w:ascii="Tahoma" w:hAnsi="Tahoma" w:cs="Tahoma"/>
                <w:sz w:val="20"/>
                <w:szCs w:val="20"/>
              </w:rPr>
            </w:pPr>
            <w:r w:rsidRPr="00924807">
              <w:rPr>
                <w:rFonts w:ascii="Tahoma" w:hAnsi="Tahoma" w:cs="Tahoma"/>
                <w:sz w:val="20"/>
                <w:szCs w:val="20"/>
              </w:rPr>
              <w:t>Athletes must be at a consistent trick performance level of two different 540s with grabs executed on a large kicker</w:t>
            </w:r>
          </w:p>
        </w:tc>
      </w:tr>
    </w:tbl>
    <w:p w14:paraId="616DC09C" w14:textId="77777777" w:rsidR="00BC3DB4" w:rsidRPr="00924807" w:rsidRDefault="00BC3DB4" w:rsidP="00BC3DB4">
      <w:pPr>
        <w:pStyle w:val="xmsonormal"/>
        <w:rPr>
          <w:rFonts w:ascii="Tahoma" w:hAnsi="Tahoma" w:cs="Tahoma"/>
          <w:sz w:val="20"/>
          <w:szCs w:val="20"/>
        </w:rPr>
      </w:pPr>
    </w:p>
    <w:p w14:paraId="4A831470" w14:textId="77777777" w:rsidR="00BC3DB4" w:rsidRPr="00924807" w:rsidRDefault="00BC3DB4" w:rsidP="00BC3DB4">
      <w:pPr>
        <w:pStyle w:val="xmsonormal"/>
        <w:rPr>
          <w:rFonts w:ascii="Tahoma" w:hAnsi="Tahoma" w:cs="Tahoma"/>
          <w:sz w:val="20"/>
          <w:szCs w:val="20"/>
        </w:rPr>
      </w:pPr>
    </w:p>
    <w:p w14:paraId="21B3D884" w14:textId="77777777" w:rsidR="00BC3DB4" w:rsidRPr="00924807" w:rsidRDefault="00BC3DB4" w:rsidP="00BC3DB4">
      <w:pPr>
        <w:pStyle w:val="xmsonormal"/>
        <w:numPr>
          <w:ilvl w:val="0"/>
          <w:numId w:val="21"/>
        </w:numPr>
        <w:rPr>
          <w:rFonts w:ascii="Tahoma" w:hAnsi="Tahoma" w:cs="Tahoma"/>
          <w:sz w:val="20"/>
          <w:szCs w:val="20"/>
        </w:rPr>
      </w:pPr>
      <w:r w:rsidRPr="00924807">
        <w:rPr>
          <w:rFonts w:ascii="Tahoma" w:hAnsi="Tahoma" w:cs="Tahoma"/>
          <w:sz w:val="20"/>
          <w:szCs w:val="20"/>
        </w:rPr>
        <w:t>Alpine</w:t>
      </w:r>
    </w:p>
    <w:p w14:paraId="0B8612E7" w14:textId="77777777" w:rsidR="00BC3DB4" w:rsidRPr="00924807" w:rsidRDefault="00BC3DB4" w:rsidP="00BC3DB4">
      <w:pPr>
        <w:pStyle w:val="xmsonormal"/>
        <w:rPr>
          <w:rFonts w:ascii="Tahoma" w:hAnsi="Tahoma" w:cs="Tahoma"/>
          <w:sz w:val="20"/>
          <w:szCs w:val="20"/>
        </w:rPr>
      </w:pPr>
    </w:p>
    <w:tbl>
      <w:tblPr>
        <w:tblStyle w:val="TableGrid"/>
        <w:tblW w:w="0" w:type="auto"/>
        <w:tblLook w:val="04A0" w:firstRow="1" w:lastRow="0" w:firstColumn="1" w:lastColumn="0" w:noHBand="0" w:noVBand="1"/>
      </w:tblPr>
      <w:tblGrid>
        <w:gridCol w:w="4508"/>
        <w:gridCol w:w="4508"/>
      </w:tblGrid>
      <w:tr w:rsidR="00BC3DB4" w:rsidRPr="00924807" w14:paraId="6AD681E8" w14:textId="77777777">
        <w:tc>
          <w:tcPr>
            <w:tcW w:w="4508" w:type="dxa"/>
          </w:tcPr>
          <w:p w14:paraId="318FDE51" w14:textId="77777777" w:rsidR="00BC3DB4" w:rsidRPr="00924807" w:rsidRDefault="00BC3DB4">
            <w:pPr>
              <w:rPr>
                <w:rFonts w:ascii="Tahoma" w:hAnsi="Tahoma" w:cs="Tahoma"/>
                <w:i/>
                <w:iCs/>
                <w:sz w:val="20"/>
                <w:szCs w:val="20"/>
              </w:rPr>
            </w:pPr>
            <w:r w:rsidRPr="00924807">
              <w:rPr>
                <w:rFonts w:ascii="Tahoma" w:hAnsi="Tahoma" w:cs="Tahoma"/>
                <w:i/>
                <w:iCs/>
                <w:sz w:val="20"/>
                <w:szCs w:val="20"/>
              </w:rPr>
              <w:t>Event</w:t>
            </w:r>
          </w:p>
        </w:tc>
        <w:tc>
          <w:tcPr>
            <w:tcW w:w="4508" w:type="dxa"/>
          </w:tcPr>
          <w:p w14:paraId="77509E51" w14:textId="77777777" w:rsidR="00BC3DB4" w:rsidRPr="00924807" w:rsidRDefault="00BC3DB4">
            <w:pPr>
              <w:rPr>
                <w:rFonts w:ascii="Tahoma" w:hAnsi="Tahoma" w:cs="Tahoma"/>
                <w:i/>
                <w:iCs/>
                <w:sz w:val="20"/>
                <w:szCs w:val="20"/>
              </w:rPr>
            </w:pPr>
            <w:r w:rsidRPr="00924807">
              <w:rPr>
                <w:rFonts w:ascii="Tahoma" w:hAnsi="Tahoma" w:cs="Tahoma"/>
                <w:i/>
                <w:iCs/>
                <w:sz w:val="20"/>
                <w:szCs w:val="20"/>
              </w:rPr>
              <w:t>Men &amp; Women – FIS Points</w:t>
            </w:r>
          </w:p>
        </w:tc>
      </w:tr>
      <w:tr w:rsidR="00BC3DB4" w:rsidRPr="00924807" w14:paraId="2FE54EBB" w14:textId="77777777">
        <w:tc>
          <w:tcPr>
            <w:tcW w:w="4508" w:type="dxa"/>
          </w:tcPr>
          <w:p w14:paraId="4242A47B" w14:textId="77777777" w:rsidR="00BC3DB4" w:rsidRPr="00924807" w:rsidRDefault="00BC3DB4">
            <w:pPr>
              <w:rPr>
                <w:rFonts w:ascii="Tahoma" w:hAnsi="Tahoma" w:cs="Tahoma"/>
                <w:sz w:val="20"/>
                <w:szCs w:val="20"/>
              </w:rPr>
            </w:pPr>
            <w:r w:rsidRPr="00924807">
              <w:rPr>
                <w:rFonts w:ascii="Tahoma" w:hAnsi="Tahoma" w:cs="Tahoma"/>
                <w:sz w:val="20"/>
                <w:szCs w:val="20"/>
              </w:rPr>
              <w:t>Slalom (and Mixed Team Parallel)</w:t>
            </w:r>
          </w:p>
        </w:tc>
        <w:tc>
          <w:tcPr>
            <w:tcW w:w="4508" w:type="dxa"/>
          </w:tcPr>
          <w:p w14:paraId="11ACDEA0" w14:textId="77777777" w:rsidR="00BC3DB4" w:rsidRPr="00924807" w:rsidRDefault="00BC3DB4">
            <w:pPr>
              <w:rPr>
                <w:rFonts w:ascii="Tahoma" w:hAnsi="Tahoma" w:cs="Tahoma"/>
                <w:sz w:val="20"/>
                <w:szCs w:val="20"/>
              </w:rPr>
            </w:pPr>
            <w:r w:rsidRPr="00924807">
              <w:rPr>
                <w:rFonts w:ascii="Tahoma" w:hAnsi="Tahoma" w:cs="Tahoma"/>
                <w:sz w:val="20"/>
                <w:szCs w:val="20"/>
              </w:rPr>
              <w:t>55</w:t>
            </w:r>
          </w:p>
        </w:tc>
      </w:tr>
      <w:tr w:rsidR="00BC3DB4" w:rsidRPr="00924807" w14:paraId="3885D06E" w14:textId="77777777">
        <w:tc>
          <w:tcPr>
            <w:tcW w:w="4508" w:type="dxa"/>
          </w:tcPr>
          <w:p w14:paraId="0B0A3507" w14:textId="77777777" w:rsidR="00BC3DB4" w:rsidRPr="00924807" w:rsidRDefault="00BC3DB4">
            <w:pPr>
              <w:rPr>
                <w:rFonts w:ascii="Tahoma" w:hAnsi="Tahoma" w:cs="Tahoma"/>
                <w:sz w:val="20"/>
                <w:szCs w:val="20"/>
              </w:rPr>
            </w:pPr>
            <w:r w:rsidRPr="00924807">
              <w:rPr>
                <w:rFonts w:ascii="Tahoma" w:hAnsi="Tahoma" w:cs="Tahoma"/>
                <w:sz w:val="20"/>
                <w:szCs w:val="20"/>
              </w:rPr>
              <w:t>Giant Slalom</w:t>
            </w:r>
          </w:p>
        </w:tc>
        <w:tc>
          <w:tcPr>
            <w:tcW w:w="4508" w:type="dxa"/>
          </w:tcPr>
          <w:p w14:paraId="21A0FFE6" w14:textId="77777777" w:rsidR="00BC3DB4" w:rsidRPr="00924807" w:rsidRDefault="00BC3DB4">
            <w:pPr>
              <w:rPr>
                <w:rFonts w:ascii="Tahoma" w:hAnsi="Tahoma" w:cs="Tahoma"/>
                <w:sz w:val="20"/>
                <w:szCs w:val="20"/>
              </w:rPr>
            </w:pPr>
            <w:r w:rsidRPr="00924807">
              <w:rPr>
                <w:rFonts w:ascii="Tahoma" w:hAnsi="Tahoma" w:cs="Tahoma"/>
                <w:sz w:val="20"/>
                <w:szCs w:val="20"/>
              </w:rPr>
              <w:t>55</w:t>
            </w:r>
          </w:p>
        </w:tc>
      </w:tr>
      <w:tr w:rsidR="00BC3DB4" w:rsidRPr="00924807" w14:paraId="13E28840" w14:textId="77777777">
        <w:tc>
          <w:tcPr>
            <w:tcW w:w="4508" w:type="dxa"/>
          </w:tcPr>
          <w:p w14:paraId="0099D672" w14:textId="77777777" w:rsidR="00BC3DB4" w:rsidRPr="00924807" w:rsidRDefault="00BC3DB4">
            <w:pPr>
              <w:rPr>
                <w:rFonts w:ascii="Tahoma" w:hAnsi="Tahoma" w:cs="Tahoma"/>
                <w:sz w:val="20"/>
                <w:szCs w:val="20"/>
              </w:rPr>
            </w:pPr>
            <w:r w:rsidRPr="00924807">
              <w:rPr>
                <w:rFonts w:ascii="Tahoma" w:hAnsi="Tahoma" w:cs="Tahoma"/>
                <w:sz w:val="20"/>
                <w:szCs w:val="20"/>
              </w:rPr>
              <w:t>Super G</w:t>
            </w:r>
          </w:p>
        </w:tc>
        <w:tc>
          <w:tcPr>
            <w:tcW w:w="4508" w:type="dxa"/>
          </w:tcPr>
          <w:p w14:paraId="28C475A8" w14:textId="77777777" w:rsidR="00BC3DB4" w:rsidRPr="00924807" w:rsidRDefault="00BC3DB4">
            <w:pPr>
              <w:rPr>
                <w:rFonts w:ascii="Tahoma" w:hAnsi="Tahoma" w:cs="Tahoma"/>
                <w:sz w:val="20"/>
                <w:szCs w:val="20"/>
              </w:rPr>
            </w:pPr>
            <w:r w:rsidRPr="00924807">
              <w:rPr>
                <w:rFonts w:ascii="Tahoma" w:hAnsi="Tahoma" w:cs="Tahoma"/>
                <w:sz w:val="20"/>
                <w:szCs w:val="20"/>
              </w:rPr>
              <w:t>60</w:t>
            </w:r>
          </w:p>
        </w:tc>
      </w:tr>
      <w:tr w:rsidR="00BC3DB4" w:rsidRPr="00924807" w14:paraId="54432A39" w14:textId="77777777">
        <w:tc>
          <w:tcPr>
            <w:tcW w:w="4508" w:type="dxa"/>
          </w:tcPr>
          <w:p w14:paraId="7491B289" w14:textId="77777777" w:rsidR="00BC3DB4" w:rsidRPr="00924807" w:rsidRDefault="00BC3DB4">
            <w:pPr>
              <w:rPr>
                <w:rFonts w:ascii="Tahoma" w:hAnsi="Tahoma" w:cs="Tahoma"/>
                <w:sz w:val="20"/>
                <w:szCs w:val="20"/>
              </w:rPr>
            </w:pPr>
            <w:r w:rsidRPr="00924807">
              <w:rPr>
                <w:rFonts w:ascii="Tahoma" w:hAnsi="Tahoma" w:cs="Tahoma"/>
                <w:sz w:val="20"/>
                <w:szCs w:val="20"/>
              </w:rPr>
              <w:t>Alpine Combined</w:t>
            </w:r>
          </w:p>
        </w:tc>
        <w:tc>
          <w:tcPr>
            <w:tcW w:w="4508" w:type="dxa"/>
          </w:tcPr>
          <w:p w14:paraId="147B2B92" w14:textId="77777777" w:rsidR="00BC3DB4" w:rsidRPr="00924807" w:rsidRDefault="00BC3DB4">
            <w:pPr>
              <w:rPr>
                <w:rFonts w:ascii="Tahoma" w:hAnsi="Tahoma" w:cs="Tahoma"/>
                <w:sz w:val="20"/>
                <w:szCs w:val="20"/>
              </w:rPr>
            </w:pPr>
            <w:r w:rsidRPr="00924807">
              <w:rPr>
                <w:rFonts w:ascii="Tahoma" w:hAnsi="Tahoma" w:cs="Tahoma"/>
                <w:sz w:val="20"/>
                <w:szCs w:val="20"/>
              </w:rPr>
              <w:t>60</w:t>
            </w:r>
          </w:p>
        </w:tc>
      </w:tr>
    </w:tbl>
    <w:p w14:paraId="2FB7B0AA" w14:textId="77777777" w:rsidR="00BC3DB4" w:rsidRPr="00924807" w:rsidRDefault="00BC3DB4" w:rsidP="00BC3DB4">
      <w:pPr>
        <w:rPr>
          <w:rFonts w:ascii="Tahoma" w:hAnsi="Tahoma" w:cs="Tahoma"/>
          <w:sz w:val="20"/>
          <w:szCs w:val="20"/>
        </w:rPr>
      </w:pPr>
    </w:p>
    <w:p w14:paraId="35012913" w14:textId="77777777" w:rsidR="00BC3DB4" w:rsidRPr="00924807" w:rsidRDefault="00BC3DB4" w:rsidP="00BC3DB4">
      <w:pPr>
        <w:pStyle w:val="ListParagraph"/>
        <w:numPr>
          <w:ilvl w:val="0"/>
          <w:numId w:val="21"/>
        </w:numPr>
        <w:spacing w:before="0" w:beforeAutospacing="0" w:after="160" w:afterAutospacing="0" w:line="259" w:lineRule="auto"/>
        <w:contextualSpacing/>
        <w:rPr>
          <w:rFonts w:ascii="Tahoma" w:hAnsi="Tahoma" w:cs="Tahoma"/>
          <w:sz w:val="20"/>
          <w:szCs w:val="20"/>
        </w:rPr>
      </w:pPr>
      <w:r w:rsidRPr="00924807">
        <w:rPr>
          <w:rFonts w:ascii="Tahoma" w:hAnsi="Tahoma" w:cs="Tahoma"/>
          <w:sz w:val="20"/>
          <w:szCs w:val="20"/>
        </w:rPr>
        <w:t>Cross Country</w:t>
      </w:r>
    </w:p>
    <w:tbl>
      <w:tblPr>
        <w:tblStyle w:val="TableGrid"/>
        <w:tblW w:w="0" w:type="auto"/>
        <w:tblLook w:val="04A0" w:firstRow="1" w:lastRow="0" w:firstColumn="1" w:lastColumn="0" w:noHBand="0" w:noVBand="1"/>
      </w:tblPr>
      <w:tblGrid>
        <w:gridCol w:w="3005"/>
        <w:gridCol w:w="3005"/>
        <w:gridCol w:w="3006"/>
      </w:tblGrid>
      <w:tr w:rsidR="00BC3DB4" w:rsidRPr="00924807" w14:paraId="55C53CFC" w14:textId="77777777">
        <w:tc>
          <w:tcPr>
            <w:tcW w:w="3005" w:type="dxa"/>
          </w:tcPr>
          <w:p w14:paraId="0891840A" w14:textId="77777777" w:rsidR="00BC3DB4" w:rsidRPr="00924807" w:rsidRDefault="00BC3DB4">
            <w:pPr>
              <w:rPr>
                <w:rFonts w:ascii="Tahoma" w:hAnsi="Tahoma" w:cs="Tahoma"/>
                <w:sz w:val="20"/>
                <w:szCs w:val="20"/>
              </w:rPr>
            </w:pPr>
          </w:p>
        </w:tc>
        <w:tc>
          <w:tcPr>
            <w:tcW w:w="3005" w:type="dxa"/>
          </w:tcPr>
          <w:p w14:paraId="518327B5" w14:textId="77777777" w:rsidR="00BC3DB4" w:rsidRPr="00924807" w:rsidRDefault="00BC3DB4">
            <w:pPr>
              <w:rPr>
                <w:rFonts w:ascii="Tahoma" w:hAnsi="Tahoma" w:cs="Tahoma"/>
                <w:i/>
                <w:iCs/>
                <w:sz w:val="20"/>
                <w:szCs w:val="20"/>
              </w:rPr>
            </w:pPr>
            <w:r w:rsidRPr="00924807">
              <w:rPr>
                <w:rFonts w:ascii="Tahoma" w:hAnsi="Tahoma" w:cs="Tahoma"/>
                <w:i/>
                <w:iCs/>
                <w:sz w:val="20"/>
                <w:szCs w:val="20"/>
              </w:rPr>
              <w:t>Men</w:t>
            </w:r>
          </w:p>
        </w:tc>
        <w:tc>
          <w:tcPr>
            <w:tcW w:w="3006" w:type="dxa"/>
          </w:tcPr>
          <w:p w14:paraId="2F972DCF" w14:textId="77777777" w:rsidR="00BC3DB4" w:rsidRPr="00924807" w:rsidRDefault="00BC3DB4">
            <w:pPr>
              <w:rPr>
                <w:rFonts w:ascii="Tahoma" w:hAnsi="Tahoma" w:cs="Tahoma"/>
                <w:i/>
                <w:iCs/>
                <w:sz w:val="20"/>
                <w:szCs w:val="20"/>
              </w:rPr>
            </w:pPr>
            <w:r w:rsidRPr="00924807">
              <w:rPr>
                <w:rFonts w:ascii="Tahoma" w:hAnsi="Tahoma" w:cs="Tahoma"/>
                <w:i/>
                <w:iCs/>
                <w:sz w:val="20"/>
                <w:szCs w:val="20"/>
              </w:rPr>
              <w:t>Women</w:t>
            </w:r>
          </w:p>
        </w:tc>
      </w:tr>
      <w:tr w:rsidR="00BC3DB4" w:rsidRPr="00924807" w14:paraId="2B9A9B38" w14:textId="77777777">
        <w:tc>
          <w:tcPr>
            <w:tcW w:w="3005" w:type="dxa"/>
          </w:tcPr>
          <w:p w14:paraId="0AC160C6" w14:textId="77777777" w:rsidR="00BC3DB4" w:rsidRPr="00924807" w:rsidRDefault="00BC3DB4">
            <w:pPr>
              <w:rPr>
                <w:rFonts w:ascii="Tahoma" w:hAnsi="Tahoma" w:cs="Tahoma"/>
                <w:i/>
                <w:iCs/>
                <w:sz w:val="20"/>
                <w:szCs w:val="20"/>
              </w:rPr>
            </w:pPr>
            <w:r w:rsidRPr="00924807">
              <w:rPr>
                <w:rFonts w:ascii="Tahoma" w:hAnsi="Tahoma" w:cs="Tahoma"/>
                <w:i/>
                <w:iCs/>
                <w:sz w:val="20"/>
                <w:szCs w:val="20"/>
              </w:rPr>
              <w:t>Sprint</w:t>
            </w:r>
          </w:p>
        </w:tc>
        <w:tc>
          <w:tcPr>
            <w:tcW w:w="3005" w:type="dxa"/>
          </w:tcPr>
          <w:p w14:paraId="37AA3B83" w14:textId="77777777" w:rsidR="00BC3DB4" w:rsidRPr="00924807" w:rsidRDefault="00BC3DB4">
            <w:pPr>
              <w:rPr>
                <w:rFonts w:ascii="Tahoma" w:hAnsi="Tahoma" w:cs="Tahoma"/>
                <w:sz w:val="20"/>
                <w:szCs w:val="20"/>
              </w:rPr>
            </w:pPr>
            <w:r w:rsidRPr="00924807">
              <w:rPr>
                <w:rFonts w:ascii="Tahoma" w:hAnsi="Tahoma" w:cs="Tahoma"/>
                <w:sz w:val="20"/>
                <w:szCs w:val="20"/>
              </w:rPr>
              <w:t>205</w:t>
            </w:r>
          </w:p>
        </w:tc>
        <w:tc>
          <w:tcPr>
            <w:tcW w:w="3006" w:type="dxa"/>
          </w:tcPr>
          <w:p w14:paraId="18B9D12E" w14:textId="77777777" w:rsidR="00BC3DB4" w:rsidRPr="00924807" w:rsidRDefault="00BC3DB4">
            <w:pPr>
              <w:rPr>
                <w:rFonts w:ascii="Tahoma" w:hAnsi="Tahoma" w:cs="Tahoma"/>
                <w:sz w:val="20"/>
                <w:szCs w:val="20"/>
              </w:rPr>
            </w:pPr>
            <w:r w:rsidRPr="00924807">
              <w:rPr>
                <w:rFonts w:ascii="Tahoma" w:hAnsi="Tahoma" w:cs="Tahoma"/>
                <w:sz w:val="20"/>
                <w:szCs w:val="20"/>
              </w:rPr>
              <w:t>210</w:t>
            </w:r>
          </w:p>
        </w:tc>
      </w:tr>
      <w:tr w:rsidR="00BC3DB4" w:rsidRPr="00924807" w14:paraId="3FC8B15F" w14:textId="77777777">
        <w:tc>
          <w:tcPr>
            <w:tcW w:w="3005" w:type="dxa"/>
          </w:tcPr>
          <w:p w14:paraId="65416E16" w14:textId="77777777" w:rsidR="00BC3DB4" w:rsidRPr="00924807" w:rsidRDefault="00BC3DB4">
            <w:pPr>
              <w:rPr>
                <w:rFonts w:ascii="Tahoma" w:hAnsi="Tahoma" w:cs="Tahoma"/>
                <w:i/>
                <w:iCs/>
                <w:sz w:val="20"/>
                <w:szCs w:val="20"/>
              </w:rPr>
            </w:pPr>
            <w:r w:rsidRPr="00924807">
              <w:rPr>
                <w:rFonts w:ascii="Tahoma" w:hAnsi="Tahoma" w:cs="Tahoma"/>
                <w:i/>
                <w:iCs/>
                <w:sz w:val="20"/>
                <w:szCs w:val="20"/>
              </w:rPr>
              <w:t>Distance</w:t>
            </w:r>
          </w:p>
        </w:tc>
        <w:tc>
          <w:tcPr>
            <w:tcW w:w="3005" w:type="dxa"/>
          </w:tcPr>
          <w:p w14:paraId="1A292B6B" w14:textId="77777777" w:rsidR="00BC3DB4" w:rsidRPr="00924807" w:rsidRDefault="00BC3DB4">
            <w:pPr>
              <w:rPr>
                <w:rFonts w:ascii="Tahoma" w:hAnsi="Tahoma" w:cs="Tahoma"/>
                <w:sz w:val="20"/>
                <w:szCs w:val="20"/>
              </w:rPr>
            </w:pPr>
            <w:r w:rsidRPr="00924807">
              <w:rPr>
                <w:rFonts w:ascii="Tahoma" w:hAnsi="Tahoma" w:cs="Tahoma"/>
                <w:sz w:val="20"/>
                <w:szCs w:val="20"/>
              </w:rPr>
              <w:t>180</w:t>
            </w:r>
          </w:p>
        </w:tc>
        <w:tc>
          <w:tcPr>
            <w:tcW w:w="3006" w:type="dxa"/>
          </w:tcPr>
          <w:p w14:paraId="38737127" w14:textId="77777777" w:rsidR="00BC3DB4" w:rsidRPr="00924807" w:rsidRDefault="00BC3DB4">
            <w:pPr>
              <w:rPr>
                <w:rFonts w:ascii="Tahoma" w:hAnsi="Tahoma" w:cs="Tahoma"/>
                <w:sz w:val="20"/>
                <w:szCs w:val="20"/>
              </w:rPr>
            </w:pPr>
            <w:r w:rsidRPr="00924807">
              <w:rPr>
                <w:rFonts w:ascii="Tahoma" w:hAnsi="Tahoma" w:cs="Tahoma"/>
                <w:sz w:val="20"/>
                <w:szCs w:val="20"/>
              </w:rPr>
              <w:t>190</w:t>
            </w:r>
          </w:p>
        </w:tc>
      </w:tr>
    </w:tbl>
    <w:p w14:paraId="114958F0" w14:textId="77777777" w:rsidR="00BC3DB4" w:rsidRPr="00924807" w:rsidRDefault="00BC3DB4" w:rsidP="00BC3DB4">
      <w:pPr>
        <w:rPr>
          <w:rFonts w:ascii="Tahoma" w:hAnsi="Tahoma" w:cs="Tahoma"/>
          <w:sz w:val="20"/>
          <w:szCs w:val="20"/>
        </w:rPr>
      </w:pPr>
    </w:p>
    <w:p w14:paraId="45E5B758" w14:textId="77777777" w:rsidR="00BC3DB4" w:rsidRPr="00924807" w:rsidRDefault="00BC3DB4" w:rsidP="00BC3DB4">
      <w:pPr>
        <w:pStyle w:val="ListParagraph"/>
        <w:numPr>
          <w:ilvl w:val="0"/>
          <w:numId w:val="21"/>
        </w:numPr>
        <w:spacing w:before="0" w:beforeAutospacing="0" w:after="160" w:afterAutospacing="0" w:line="259" w:lineRule="auto"/>
        <w:contextualSpacing/>
        <w:rPr>
          <w:rFonts w:ascii="Tahoma" w:hAnsi="Tahoma" w:cs="Tahoma"/>
          <w:sz w:val="20"/>
          <w:szCs w:val="20"/>
        </w:rPr>
      </w:pPr>
      <w:r w:rsidRPr="00924807">
        <w:rPr>
          <w:rFonts w:ascii="Tahoma" w:hAnsi="Tahoma" w:cs="Tahoma"/>
          <w:sz w:val="20"/>
          <w:szCs w:val="20"/>
        </w:rPr>
        <w:t>Ski and Snowboard Cross</w:t>
      </w:r>
    </w:p>
    <w:p w14:paraId="18B781BD" w14:textId="77777777" w:rsidR="00BC3DB4" w:rsidRPr="00924807" w:rsidRDefault="00BC3DB4" w:rsidP="00BC3DB4">
      <w:pPr>
        <w:rPr>
          <w:rFonts w:ascii="Tahoma" w:hAnsi="Tahoma" w:cs="Tahoma"/>
          <w:sz w:val="20"/>
          <w:szCs w:val="20"/>
        </w:rPr>
      </w:pPr>
      <w:r w:rsidRPr="00924807">
        <w:rPr>
          <w:rFonts w:ascii="Tahoma" w:hAnsi="Tahoma" w:cs="Tahoma"/>
          <w:sz w:val="20"/>
          <w:szCs w:val="20"/>
        </w:rPr>
        <w:lastRenderedPageBreak/>
        <w:t>Athletes must have two results at Continental Cup level or higher; results not gained at Europa Cup competitions shall be subject to additional scrutiny by the Head Coach to assure the Panel of their quality.</w:t>
      </w:r>
    </w:p>
    <w:p w14:paraId="52F8F02C" w14:textId="77777777" w:rsidR="00BC3DB4" w:rsidRPr="00924807" w:rsidRDefault="00BC3DB4" w:rsidP="00BC3DB4">
      <w:pPr>
        <w:pStyle w:val="ListParagraph"/>
        <w:numPr>
          <w:ilvl w:val="0"/>
          <w:numId w:val="21"/>
        </w:numPr>
        <w:spacing w:before="0" w:beforeAutospacing="0" w:after="160" w:afterAutospacing="0" w:line="259" w:lineRule="auto"/>
        <w:contextualSpacing/>
        <w:rPr>
          <w:rFonts w:ascii="Tahoma" w:hAnsi="Tahoma" w:cs="Tahoma"/>
          <w:sz w:val="20"/>
          <w:szCs w:val="20"/>
        </w:rPr>
      </w:pPr>
      <w:r w:rsidRPr="00924807">
        <w:rPr>
          <w:rFonts w:ascii="Tahoma" w:hAnsi="Tahoma" w:cs="Tahoma"/>
          <w:sz w:val="20"/>
          <w:szCs w:val="20"/>
        </w:rPr>
        <w:t>Moguls</w:t>
      </w:r>
    </w:p>
    <w:p w14:paraId="3322B0E3" w14:textId="77777777" w:rsidR="00BC3DB4" w:rsidRPr="00924807" w:rsidRDefault="00BC3DB4" w:rsidP="00BC3DB4">
      <w:pPr>
        <w:rPr>
          <w:rFonts w:ascii="Tahoma" w:hAnsi="Tahoma" w:cs="Tahoma"/>
          <w:sz w:val="20"/>
          <w:szCs w:val="20"/>
        </w:rPr>
      </w:pPr>
      <w:r w:rsidRPr="00924807">
        <w:rPr>
          <w:rFonts w:ascii="Tahoma" w:hAnsi="Tahoma" w:cs="Tahoma"/>
          <w:sz w:val="20"/>
          <w:szCs w:val="20"/>
        </w:rPr>
        <w:t>Athletes must have two results at Continental Cup level or higher; results not gained at Europa Cup competitions shall be subject to additional scrutiny by the Head Coach to assure the Panel of their quality.</w:t>
      </w:r>
    </w:p>
    <w:p w14:paraId="54E8B354" w14:textId="77777777" w:rsidR="00BC3DB4" w:rsidRPr="00924807" w:rsidRDefault="00BC3DB4" w:rsidP="00BC3DB4">
      <w:pPr>
        <w:pStyle w:val="ListParagraph"/>
        <w:numPr>
          <w:ilvl w:val="0"/>
          <w:numId w:val="21"/>
        </w:numPr>
        <w:spacing w:before="0" w:beforeAutospacing="0" w:after="160" w:afterAutospacing="0" w:line="259" w:lineRule="auto"/>
        <w:contextualSpacing/>
        <w:rPr>
          <w:rFonts w:ascii="Tahoma" w:hAnsi="Tahoma" w:cs="Tahoma"/>
          <w:sz w:val="20"/>
          <w:szCs w:val="20"/>
        </w:rPr>
      </w:pPr>
      <w:r w:rsidRPr="00924807">
        <w:rPr>
          <w:rFonts w:ascii="Tahoma" w:hAnsi="Tahoma" w:cs="Tahoma"/>
          <w:sz w:val="20"/>
          <w:szCs w:val="20"/>
        </w:rPr>
        <w:t>Alpine Snowboard</w:t>
      </w:r>
    </w:p>
    <w:p w14:paraId="7E348690" w14:textId="77777777" w:rsidR="00BC3DB4" w:rsidRPr="00924807" w:rsidRDefault="00BC3DB4" w:rsidP="00BC3DB4">
      <w:pPr>
        <w:rPr>
          <w:rFonts w:ascii="Tahoma" w:hAnsi="Tahoma" w:cs="Tahoma"/>
          <w:sz w:val="20"/>
          <w:szCs w:val="20"/>
        </w:rPr>
      </w:pPr>
      <w:r w:rsidRPr="00924807">
        <w:rPr>
          <w:rFonts w:ascii="Tahoma" w:hAnsi="Tahoma" w:cs="Tahoma"/>
          <w:sz w:val="20"/>
          <w:szCs w:val="20"/>
        </w:rPr>
        <w:t>Athletes must have two results at Continental Cup level or higher; results not gained at Europa Cup competitions shall be subject to additional scrutiny by the Head Coach to assure the Panel of their quality.</w:t>
      </w:r>
    </w:p>
    <w:p w14:paraId="401B357A" w14:textId="77777777" w:rsidR="00BC3DB4" w:rsidRPr="00924807" w:rsidRDefault="00BC3DB4" w:rsidP="00BC3DB4">
      <w:pPr>
        <w:pStyle w:val="ListParagraph"/>
        <w:numPr>
          <w:ilvl w:val="0"/>
          <w:numId w:val="21"/>
        </w:numPr>
        <w:spacing w:before="0" w:beforeAutospacing="0" w:after="160" w:afterAutospacing="0" w:line="259" w:lineRule="auto"/>
        <w:contextualSpacing/>
        <w:rPr>
          <w:rFonts w:ascii="Tahoma" w:hAnsi="Tahoma" w:cs="Tahoma"/>
          <w:sz w:val="20"/>
          <w:szCs w:val="20"/>
        </w:rPr>
      </w:pPr>
      <w:r w:rsidRPr="00924807">
        <w:rPr>
          <w:rFonts w:ascii="Tahoma" w:hAnsi="Tahoma" w:cs="Tahoma"/>
          <w:sz w:val="20"/>
          <w:szCs w:val="20"/>
        </w:rPr>
        <w:t>Nordic Combined</w:t>
      </w:r>
    </w:p>
    <w:p w14:paraId="6EDF6A33" w14:textId="77777777" w:rsidR="00BC3DB4" w:rsidRPr="00924807" w:rsidRDefault="00BC3DB4" w:rsidP="00BC3DB4">
      <w:pPr>
        <w:rPr>
          <w:rFonts w:ascii="Tahoma" w:hAnsi="Tahoma" w:cs="Tahoma"/>
          <w:sz w:val="20"/>
          <w:szCs w:val="20"/>
        </w:rPr>
      </w:pPr>
      <w:r w:rsidRPr="00924807">
        <w:rPr>
          <w:rFonts w:ascii="Tahoma" w:hAnsi="Tahoma" w:cs="Tahoma"/>
          <w:sz w:val="20"/>
          <w:szCs w:val="20"/>
        </w:rPr>
        <w:t>Athletes must have two results at Continental Cup level or higher; results not gained at Europa Cup competitions shall be subject to additional scrutiny by the Head Coach to assure the Panel of their quality.</w:t>
      </w:r>
    </w:p>
    <w:p w14:paraId="0BFA216A" w14:textId="77777777" w:rsidR="00BC3DB4" w:rsidRPr="00924807" w:rsidRDefault="00BC3DB4" w:rsidP="00BC3DB4">
      <w:pPr>
        <w:pStyle w:val="ListParagraph"/>
        <w:numPr>
          <w:ilvl w:val="0"/>
          <w:numId w:val="21"/>
        </w:numPr>
        <w:spacing w:before="0" w:beforeAutospacing="0" w:after="160" w:afterAutospacing="0" w:line="259" w:lineRule="auto"/>
        <w:contextualSpacing/>
        <w:rPr>
          <w:rFonts w:ascii="Tahoma" w:hAnsi="Tahoma" w:cs="Tahoma"/>
          <w:sz w:val="20"/>
          <w:szCs w:val="20"/>
        </w:rPr>
      </w:pPr>
      <w:r w:rsidRPr="00924807">
        <w:rPr>
          <w:rFonts w:ascii="Tahoma" w:hAnsi="Tahoma" w:cs="Tahoma"/>
          <w:sz w:val="20"/>
          <w:szCs w:val="20"/>
        </w:rPr>
        <w:t>Ski Jumping</w:t>
      </w:r>
    </w:p>
    <w:p w14:paraId="15E08ECA" w14:textId="77777777" w:rsidR="00BC3DB4" w:rsidRPr="00924807" w:rsidRDefault="00BC3DB4" w:rsidP="00BC3DB4">
      <w:pPr>
        <w:rPr>
          <w:rFonts w:ascii="Tahoma" w:hAnsi="Tahoma" w:cs="Tahoma"/>
          <w:sz w:val="20"/>
          <w:szCs w:val="20"/>
        </w:rPr>
      </w:pPr>
      <w:r w:rsidRPr="00924807">
        <w:rPr>
          <w:rFonts w:ascii="Tahoma" w:hAnsi="Tahoma" w:cs="Tahoma"/>
          <w:sz w:val="20"/>
          <w:szCs w:val="20"/>
        </w:rPr>
        <w:t>Athletes must have two results at Continental Cup level or higher; results not gained at Europa Cup competitions shall be subject to additional scrutiny by the Head Coach to assure the Panel of their quality.</w:t>
      </w:r>
    </w:p>
    <w:p w14:paraId="62D2A676" w14:textId="77777777" w:rsidR="00BC3DB4" w:rsidRPr="00924807" w:rsidRDefault="00BC3DB4" w:rsidP="00BC3DB4">
      <w:pPr>
        <w:rPr>
          <w:rFonts w:ascii="Tahoma" w:hAnsi="Tahoma" w:cs="Tahoma"/>
          <w:sz w:val="20"/>
          <w:szCs w:val="20"/>
        </w:rPr>
      </w:pPr>
    </w:p>
    <w:p w14:paraId="4648D6DB" w14:textId="77777777" w:rsidR="00BC3DB4" w:rsidRPr="00924807" w:rsidRDefault="00BC3DB4" w:rsidP="00BC3DB4">
      <w:pPr>
        <w:rPr>
          <w:rFonts w:ascii="Tahoma" w:hAnsi="Tahoma" w:cs="Tahoma"/>
          <w:sz w:val="20"/>
          <w:szCs w:val="20"/>
        </w:rPr>
      </w:pPr>
      <w:r w:rsidRPr="00924807">
        <w:rPr>
          <w:rFonts w:ascii="Tahoma" w:hAnsi="Tahoma" w:cs="Tahoma"/>
          <w:sz w:val="20"/>
          <w:szCs w:val="20"/>
        </w:rPr>
        <w:t>If more athletes are proposed than quota places are available, the GB Snowsport Selection Panel has discretion to select the athletes most likely to achieve the best result at the Competition. The Selection Panel will consider a range of factors when selecting athletes, but will include:</w:t>
      </w:r>
    </w:p>
    <w:p w14:paraId="73676F2A" w14:textId="77777777" w:rsidR="00BC3DB4" w:rsidRPr="00924807" w:rsidRDefault="00BC3DB4" w:rsidP="00BC3DB4">
      <w:pPr>
        <w:pStyle w:val="ListParagraph"/>
        <w:numPr>
          <w:ilvl w:val="0"/>
          <w:numId w:val="20"/>
        </w:numPr>
        <w:spacing w:before="0" w:beforeAutospacing="0" w:after="160" w:afterAutospacing="0" w:line="259" w:lineRule="auto"/>
        <w:contextualSpacing/>
        <w:rPr>
          <w:rFonts w:ascii="Tahoma" w:hAnsi="Tahoma" w:cs="Tahoma"/>
          <w:sz w:val="20"/>
          <w:szCs w:val="20"/>
        </w:rPr>
      </w:pPr>
      <w:r w:rsidRPr="00924807">
        <w:rPr>
          <w:rFonts w:ascii="Tahoma" w:hAnsi="Tahoma" w:cs="Tahoma"/>
          <w:sz w:val="20"/>
          <w:szCs w:val="20"/>
        </w:rPr>
        <w:t xml:space="preserve">athletes’ FIS ranking in the eligible discipline during the current season, </w:t>
      </w:r>
      <w:proofErr w:type="gramStart"/>
      <w:r w:rsidRPr="00924807">
        <w:rPr>
          <w:rFonts w:ascii="Tahoma" w:hAnsi="Tahoma" w:cs="Tahoma"/>
          <w:sz w:val="20"/>
          <w:szCs w:val="20"/>
        </w:rPr>
        <w:t>and;</w:t>
      </w:r>
      <w:proofErr w:type="gramEnd"/>
    </w:p>
    <w:p w14:paraId="622095C4" w14:textId="77777777" w:rsidR="00BC3DB4" w:rsidRPr="00924807" w:rsidRDefault="00BC3DB4" w:rsidP="00BC3DB4">
      <w:pPr>
        <w:pStyle w:val="ListParagraph"/>
        <w:numPr>
          <w:ilvl w:val="0"/>
          <w:numId w:val="20"/>
        </w:numPr>
        <w:spacing w:before="0" w:beforeAutospacing="0" w:after="160" w:afterAutospacing="0" w:line="259" w:lineRule="auto"/>
        <w:contextualSpacing/>
        <w:rPr>
          <w:rFonts w:ascii="Tahoma" w:hAnsi="Tahoma" w:cs="Tahoma"/>
          <w:sz w:val="20"/>
          <w:szCs w:val="20"/>
        </w:rPr>
      </w:pPr>
      <w:r w:rsidRPr="00924807">
        <w:rPr>
          <w:rFonts w:ascii="Tahoma" w:hAnsi="Tahoma" w:cs="Tahoma"/>
          <w:sz w:val="20"/>
          <w:szCs w:val="20"/>
        </w:rPr>
        <w:t xml:space="preserve">results obtained in Competitions in the eligible discipline during the current season, </w:t>
      </w:r>
      <w:proofErr w:type="gramStart"/>
      <w:r w:rsidRPr="00924807">
        <w:rPr>
          <w:rFonts w:ascii="Tahoma" w:hAnsi="Tahoma" w:cs="Tahoma"/>
          <w:sz w:val="20"/>
          <w:szCs w:val="20"/>
        </w:rPr>
        <w:t>and;</w:t>
      </w:r>
      <w:proofErr w:type="gramEnd"/>
    </w:p>
    <w:p w14:paraId="171E759E" w14:textId="77777777" w:rsidR="00BC3DB4" w:rsidRPr="00924807" w:rsidRDefault="00BC3DB4" w:rsidP="00BC3DB4">
      <w:pPr>
        <w:pStyle w:val="ListParagraph"/>
        <w:numPr>
          <w:ilvl w:val="0"/>
          <w:numId w:val="20"/>
        </w:numPr>
        <w:spacing w:before="0" w:beforeAutospacing="0" w:after="160" w:afterAutospacing="0" w:line="259" w:lineRule="auto"/>
        <w:contextualSpacing/>
        <w:rPr>
          <w:rFonts w:ascii="Tahoma" w:hAnsi="Tahoma" w:cs="Tahoma"/>
          <w:sz w:val="20"/>
          <w:szCs w:val="20"/>
        </w:rPr>
      </w:pPr>
      <w:r w:rsidRPr="00924807">
        <w:rPr>
          <w:rFonts w:ascii="Tahoma" w:hAnsi="Tahoma" w:cs="Tahoma"/>
          <w:sz w:val="20"/>
          <w:szCs w:val="20"/>
        </w:rPr>
        <w:t>athlete readiness to compete.</w:t>
      </w:r>
    </w:p>
    <w:p w14:paraId="31BD2324" w14:textId="77777777" w:rsidR="009E3D11" w:rsidRPr="00924807" w:rsidRDefault="009E3D11" w:rsidP="00B44467">
      <w:pPr>
        <w:adjustRightInd w:val="0"/>
        <w:spacing w:before="100" w:beforeAutospacing="1" w:after="100" w:afterAutospacing="1"/>
        <w:contextualSpacing/>
        <w:rPr>
          <w:rFonts w:ascii="Tahoma" w:hAnsi="Tahoma" w:cs="Tahoma"/>
          <w:color w:val="000000" w:themeColor="text1"/>
          <w:sz w:val="20"/>
          <w:szCs w:val="20"/>
          <w:lang w:eastAsia="en-GB"/>
        </w:rPr>
      </w:pPr>
    </w:p>
    <w:p w14:paraId="3FF9EA3B" w14:textId="5A5753CF" w:rsidR="009E3D11" w:rsidRPr="00924807" w:rsidRDefault="009E3D11" w:rsidP="00B44467">
      <w:pPr>
        <w:spacing w:before="100" w:beforeAutospacing="1" w:after="100" w:afterAutospacing="1"/>
        <w:contextualSpacing/>
        <w:rPr>
          <w:rFonts w:ascii="Tahoma" w:hAnsi="Tahoma" w:cs="Tahoma"/>
          <w:b/>
          <w:i/>
          <w:sz w:val="20"/>
          <w:szCs w:val="20"/>
        </w:rPr>
      </w:pPr>
      <w:r w:rsidRPr="00924807">
        <w:rPr>
          <w:rFonts w:ascii="Tahoma" w:hAnsi="Tahoma" w:cs="Tahoma"/>
          <w:b/>
          <w:i/>
          <w:sz w:val="20"/>
          <w:szCs w:val="20"/>
        </w:rPr>
        <w:t>Athletes are reminded that this is a national representative squad, and they should have realistic aspirations to represent their country at a performance level. Please do NOT submit a speculative nomination if you do not meet the</w:t>
      </w:r>
      <w:r w:rsidR="00EB465B" w:rsidRPr="00924807">
        <w:rPr>
          <w:rFonts w:ascii="Tahoma" w:hAnsi="Tahoma" w:cs="Tahoma"/>
          <w:b/>
          <w:i/>
          <w:sz w:val="20"/>
          <w:szCs w:val="20"/>
        </w:rPr>
        <w:t xml:space="preserve"> above</w:t>
      </w:r>
      <w:r w:rsidRPr="00924807">
        <w:rPr>
          <w:rFonts w:ascii="Tahoma" w:hAnsi="Tahoma" w:cs="Tahoma"/>
          <w:b/>
          <w:i/>
          <w:sz w:val="20"/>
          <w:szCs w:val="20"/>
        </w:rPr>
        <w:t xml:space="preserve"> criteria. </w:t>
      </w:r>
      <w:r w:rsidR="00A83C50" w:rsidRPr="00924807">
        <w:rPr>
          <w:rFonts w:ascii="Tahoma" w:hAnsi="Tahoma" w:cs="Tahoma"/>
          <w:b/>
          <w:i/>
          <w:sz w:val="20"/>
          <w:szCs w:val="20"/>
        </w:rPr>
        <w:t xml:space="preserve">If in doubt, please contact </w:t>
      </w:r>
      <w:r w:rsidR="00BC3DB4" w:rsidRPr="00924807">
        <w:rPr>
          <w:rFonts w:ascii="Tahoma" w:hAnsi="Tahoma" w:cs="Tahoma"/>
          <w:b/>
          <w:i/>
          <w:sz w:val="20"/>
          <w:szCs w:val="20"/>
        </w:rPr>
        <w:t>GB Snowsport</w:t>
      </w:r>
      <w:r w:rsidR="00EB465B" w:rsidRPr="00924807">
        <w:rPr>
          <w:rFonts w:ascii="Tahoma" w:hAnsi="Tahoma" w:cs="Tahoma"/>
          <w:sz w:val="20"/>
          <w:szCs w:val="20"/>
        </w:rPr>
        <w:t xml:space="preserve"> </w:t>
      </w:r>
      <w:r w:rsidR="00A83C50" w:rsidRPr="00924807">
        <w:rPr>
          <w:rFonts w:ascii="Tahoma" w:hAnsi="Tahoma" w:cs="Tahoma"/>
          <w:b/>
          <w:i/>
          <w:sz w:val="20"/>
          <w:szCs w:val="20"/>
          <w:u w:val="single"/>
        </w:rPr>
        <w:t>before</w:t>
      </w:r>
      <w:r w:rsidR="00A83C50" w:rsidRPr="00924807">
        <w:rPr>
          <w:rFonts w:ascii="Tahoma" w:hAnsi="Tahoma" w:cs="Tahoma"/>
          <w:b/>
          <w:i/>
          <w:sz w:val="20"/>
          <w:szCs w:val="20"/>
        </w:rPr>
        <w:t xml:space="preserve"> submitting a nomination</w:t>
      </w:r>
      <w:r w:rsidR="00EB465B" w:rsidRPr="00924807">
        <w:rPr>
          <w:rFonts w:ascii="Tahoma" w:hAnsi="Tahoma" w:cs="Tahoma"/>
          <w:b/>
          <w:i/>
          <w:sz w:val="20"/>
          <w:szCs w:val="20"/>
        </w:rPr>
        <w:t>.</w:t>
      </w:r>
    </w:p>
    <w:p w14:paraId="45B9D319" w14:textId="77777777" w:rsidR="00582239" w:rsidRPr="00924807" w:rsidRDefault="00582239" w:rsidP="00B44467">
      <w:pPr>
        <w:pStyle w:val="ListParagraph"/>
        <w:spacing w:line="276" w:lineRule="auto"/>
        <w:contextualSpacing/>
        <w:rPr>
          <w:rFonts w:ascii="Tahoma" w:hAnsi="Tahoma" w:cs="Tahoma"/>
          <w:b/>
          <w:sz w:val="20"/>
          <w:szCs w:val="20"/>
          <w:lang w:eastAsia="en-US"/>
        </w:rPr>
      </w:pPr>
    </w:p>
    <w:p w14:paraId="44A16944" w14:textId="7E8A1331" w:rsidR="00BD5E70" w:rsidRPr="00924807" w:rsidRDefault="00582239" w:rsidP="00B44467">
      <w:pPr>
        <w:pStyle w:val="ListParagraph"/>
        <w:spacing w:line="276" w:lineRule="auto"/>
        <w:contextualSpacing/>
        <w:rPr>
          <w:rFonts w:ascii="Tahoma" w:hAnsi="Tahoma" w:cs="Tahoma"/>
          <w:b/>
          <w:sz w:val="20"/>
          <w:szCs w:val="20"/>
          <w:lang w:eastAsia="en-US"/>
        </w:rPr>
      </w:pPr>
      <w:r w:rsidRPr="00924807">
        <w:rPr>
          <w:rFonts w:ascii="Tahoma" w:hAnsi="Tahoma" w:cs="Tahoma"/>
          <w:b/>
          <w:sz w:val="20"/>
          <w:szCs w:val="20"/>
          <w:lang w:eastAsia="en-US"/>
        </w:rPr>
        <w:t>Selection Panel</w:t>
      </w:r>
    </w:p>
    <w:p w14:paraId="79242C1D" w14:textId="77777777" w:rsidR="00213699" w:rsidRPr="00924807" w:rsidRDefault="00213699" w:rsidP="00DA190B">
      <w:pPr>
        <w:spacing w:before="240" w:after="0" w:line="259" w:lineRule="auto"/>
        <w:ind w:right="423"/>
        <w:rPr>
          <w:rFonts w:ascii="Tahoma" w:eastAsia="Arial" w:hAnsi="Tahoma" w:cs="Tahoma"/>
          <w:sz w:val="20"/>
          <w:szCs w:val="20"/>
        </w:rPr>
      </w:pPr>
      <w:r w:rsidRPr="00924807">
        <w:rPr>
          <w:rFonts w:ascii="Tahoma" w:eastAsia="Arial" w:hAnsi="Tahoma" w:cs="Tahoma"/>
          <w:sz w:val="20"/>
          <w:szCs w:val="20"/>
        </w:rPr>
        <w:t xml:space="preserve">The Selection Panel, which is responsible for the implementation of the Policy, </w:t>
      </w:r>
      <w:r w:rsidRPr="00924807">
        <w:rPr>
          <w:rFonts w:ascii="Tahoma" w:hAnsi="Tahoma" w:cs="Tahoma"/>
          <w:color w:val="000000"/>
          <w:sz w:val="20"/>
          <w:szCs w:val="20"/>
          <w:shd w:val="clear" w:color="auto" w:fill="FFFFFF"/>
        </w:rPr>
        <w:t>will be chaired by an individual nominated by the GBS Board</w:t>
      </w:r>
      <w:r w:rsidRPr="00924807">
        <w:rPr>
          <w:rFonts w:ascii="Tahoma" w:hAnsi="Tahoma" w:cs="Tahoma"/>
          <w:sz w:val="20"/>
          <w:szCs w:val="20"/>
          <w:bdr w:val="none" w:sz="0" w:space="0" w:color="auto" w:frame="1"/>
          <w:shd w:val="clear" w:color="auto" w:fill="FFFFFF"/>
        </w:rPr>
        <w:t>.</w:t>
      </w:r>
      <w:r w:rsidRPr="00924807">
        <w:rPr>
          <w:rFonts w:ascii="Tahoma" w:eastAsia="Arial" w:hAnsi="Tahoma" w:cs="Tahoma"/>
          <w:sz w:val="20"/>
          <w:szCs w:val="20"/>
        </w:rPr>
        <w:br/>
      </w:r>
    </w:p>
    <w:p w14:paraId="7BBD4F27" w14:textId="77777777" w:rsidR="00213699" w:rsidRPr="00924807" w:rsidRDefault="00213699" w:rsidP="00DA190B">
      <w:pPr>
        <w:spacing w:after="0" w:line="259" w:lineRule="auto"/>
        <w:rPr>
          <w:rFonts w:ascii="Tahoma" w:eastAsia="Arial" w:hAnsi="Tahoma" w:cs="Tahoma"/>
          <w:sz w:val="20"/>
          <w:szCs w:val="20"/>
        </w:rPr>
      </w:pPr>
      <w:r w:rsidRPr="00924807">
        <w:rPr>
          <w:rFonts w:ascii="Tahoma" w:eastAsia="Arial" w:hAnsi="Tahoma" w:cs="Tahoma"/>
          <w:sz w:val="20"/>
          <w:szCs w:val="20"/>
        </w:rPr>
        <w:t xml:space="preserve">The Selection Panel will consist of the: </w:t>
      </w:r>
    </w:p>
    <w:p w14:paraId="28928215" w14:textId="77777777" w:rsidR="00213699" w:rsidRPr="00924807" w:rsidRDefault="00213699" w:rsidP="00DA190B">
      <w:pPr>
        <w:numPr>
          <w:ilvl w:val="0"/>
          <w:numId w:val="23"/>
        </w:numPr>
        <w:spacing w:after="0" w:line="259" w:lineRule="auto"/>
        <w:rPr>
          <w:rFonts w:ascii="Tahoma" w:eastAsia="Arial" w:hAnsi="Tahoma" w:cs="Tahoma"/>
          <w:sz w:val="20"/>
          <w:szCs w:val="20"/>
        </w:rPr>
      </w:pPr>
      <w:r w:rsidRPr="00924807">
        <w:rPr>
          <w:rFonts w:ascii="Tahoma" w:hAnsi="Tahoma" w:cs="Tahoma"/>
          <w:sz w:val="20"/>
          <w:szCs w:val="20"/>
          <w:bdr w:val="none" w:sz="0" w:space="0" w:color="auto" w:frame="1"/>
          <w:shd w:val="clear" w:color="auto" w:fill="FFFFFF"/>
        </w:rPr>
        <w:t xml:space="preserve">Chair </w:t>
      </w:r>
      <w:r w:rsidRPr="00924807">
        <w:rPr>
          <w:rFonts w:ascii="Tahoma" w:hAnsi="Tahoma" w:cs="Tahoma"/>
          <w:sz w:val="20"/>
          <w:szCs w:val="20"/>
          <w:shd w:val="clear" w:color="auto" w:fill="FFFFFF"/>
        </w:rPr>
        <w:t xml:space="preserve">nominated by the GBS </w:t>
      </w:r>
      <w:proofErr w:type="gramStart"/>
      <w:r w:rsidRPr="00924807">
        <w:rPr>
          <w:rFonts w:ascii="Tahoma" w:hAnsi="Tahoma" w:cs="Tahoma"/>
          <w:sz w:val="20"/>
          <w:szCs w:val="20"/>
          <w:shd w:val="clear" w:color="auto" w:fill="FFFFFF"/>
        </w:rPr>
        <w:t>Board</w:t>
      </w:r>
      <w:r w:rsidRPr="00924807">
        <w:rPr>
          <w:rFonts w:ascii="Tahoma" w:eastAsia="Arial" w:hAnsi="Tahoma" w:cs="Tahoma"/>
          <w:sz w:val="20"/>
          <w:szCs w:val="20"/>
        </w:rPr>
        <w:t>;</w:t>
      </w:r>
      <w:proofErr w:type="gramEnd"/>
    </w:p>
    <w:p w14:paraId="17951D4C" w14:textId="77777777" w:rsidR="00213699" w:rsidRPr="00924807" w:rsidRDefault="00213699" w:rsidP="00DA190B">
      <w:pPr>
        <w:numPr>
          <w:ilvl w:val="0"/>
          <w:numId w:val="23"/>
        </w:numPr>
        <w:spacing w:after="0" w:line="259" w:lineRule="auto"/>
        <w:rPr>
          <w:rFonts w:ascii="Tahoma" w:eastAsia="Arial" w:hAnsi="Tahoma" w:cs="Tahoma"/>
          <w:sz w:val="20"/>
          <w:szCs w:val="20"/>
        </w:rPr>
      </w:pPr>
      <w:r w:rsidRPr="00924807">
        <w:rPr>
          <w:rFonts w:ascii="Tahoma" w:eastAsia="Arial" w:hAnsi="Tahoma" w:cs="Tahoma"/>
          <w:sz w:val="20"/>
          <w:szCs w:val="20"/>
        </w:rPr>
        <w:t xml:space="preserve">GBS Head </w:t>
      </w:r>
      <w:proofErr w:type="gramStart"/>
      <w:r w:rsidRPr="00924807">
        <w:rPr>
          <w:rFonts w:ascii="Tahoma" w:eastAsia="Arial" w:hAnsi="Tahoma" w:cs="Tahoma"/>
          <w:sz w:val="20"/>
          <w:szCs w:val="20"/>
        </w:rPr>
        <w:t>Coach;</w:t>
      </w:r>
      <w:proofErr w:type="gramEnd"/>
    </w:p>
    <w:p w14:paraId="4E91B2E4" w14:textId="77777777" w:rsidR="00213699" w:rsidRPr="00924807" w:rsidRDefault="00213699" w:rsidP="00DA190B">
      <w:pPr>
        <w:numPr>
          <w:ilvl w:val="0"/>
          <w:numId w:val="23"/>
        </w:numPr>
        <w:spacing w:after="0" w:line="259" w:lineRule="auto"/>
        <w:rPr>
          <w:rFonts w:ascii="Tahoma" w:eastAsia="Arial" w:hAnsi="Tahoma" w:cs="Tahoma"/>
          <w:sz w:val="20"/>
          <w:szCs w:val="20"/>
        </w:rPr>
      </w:pPr>
      <w:r w:rsidRPr="00924807">
        <w:rPr>
          <w:rFonts w:ascii="Tahoma" w:eastAsia="Arial" w:hAnsi="Tahoma" w:cs="Tahoma"/>
          <w:sz w:val="20"/>
          <w:szCs w:val="20"/>
        </w:rPr>
        <w:t>Independent Legal Adviser (as nominated by the GBS Nominations Committee</w:t>
      </w:r>
      <w:proofErr w:type="gramStart"/>
      <w:r w:rsidRPr="00924807">
        <w:rPr>
          <w:rFonts w:ascii="Tahoma" w:eastAsia="Arial" w:hAnsi="Tahoma" w:cs="Tahoma"/>
          <w:sz w:val="20"/>
          <w:szCs w:val="20"/>
        </w:rPr>
        <w:t>);</w:t>
      </w:r>
      <w:proofErr w:type="gramEnd"/>
    </w:p>
    <w:p w14:paraId="4688BD34" w14:textId="77777777" w:rsidR="00213699" w:rsidRPr="00924807" w:rsidRDefault="00213699" w:rsidP="00DA190B">
      <w:pPr>
        <w:numPr>
          <w:ilvl w:val="0"/>
          <w:numId w:val="23"/>
        </w:numPr>
        <w:spacing w:after="0" w:line="259" w:lineRule="auto"/>
        <w:rPr>
          <w:rFonts w:ascii="Tahoma" w:eastAsia="Arial" w:hAnsi="Tahoma" w:cs="Tahoma"/>
          <w:sz w:val="20"/>
          <w:szCs w:val="20"/>
        </w:rPr>
      </w:pPr>
      <w:r w:rsidRPr="00924807">
        <w:rPr>
          <w:rFonts w:ascii="Tahoma" w:eastAsia="Arial" w:hAnsi="Tahoma" w:cs="Tahoma"/>
          <w:sz w:val="20"/>
          <w:szCs w:val="20"/>
        </w:rPr>
        <w:t xml:space="preserve">Chair of the Relevant Discipline Committee (or nominated representative); and </w:t>
      </w:r>
    </w:p>
    <w:p w14:paraId="06CF4EB5" w14:textId="77777777" w:rsidR="00213699" w:rsidRPr="00924807" w:rsidRDefault="00213699" w:rsidP="00DA190B">
      <w:pPr>
        <w:numPr>
          <w:ilvl w:val="0"/>
          <w:numId w:val="23"/>
        </w:numPr>
        <w:spacing w:after="0" w:line="259" w:lineRule="auto"/>
        <w:rPr>
          <w:rFonts w:ascii="Tahoma" w:eastAsia="Arial" w:hAnsi="Tahoma" w:cs="Tahoma"/>
          <w:sz w:val="20"/>
          <w:szCs w:val="20"/>
        </w:rPr>
      </w:pPr>
      <w:r w:rsidRPr="00924807">
        <w:rPr>
          <w:rFonts w:ascii="Tahoma" w:eastAsia="Arial" w:hAnsi="Tahoma" w:cs="Tahoma"/>
          <w:sz w:val="20"/>
          <w:szCs w:val="20"/>
        </w:rPr>
        <w:t>Relevant GBS Head Coach for the Discipline.</w:t>
      </w:r>
      <w:r w:rsidRPr="00924807">
        <w:rPr>
          <w:rFonts w:ascii="Tahoma" w:eastAsia="Arial" w:hAnsi="Tahoma" w:cs="Tahoma"/>
          <w:sz w:val="20"/>
          <w:szCs w:val="20"/>
        </w:rPr>
        <w:br/>
      </w:r>
    </w:p>
    <w:p w14:paraId="5A0B2EEC" w14:textId="77777777" w:rsidR="00213699" w:rsidRPr="00924807" w:rsidRDefault="00213699" w:rsidP="00DA190B">
      <w:pPr>
        <w:spacing w:after="0" w:line="259" w:lineRule="auto"/>
        <w:ind w:left="720"/>
        <w:rPr>
          <w:rFonts w:ascii="Tahoma" w:eastAsia="Arial" w:hAnsi="Tahoma" w:cs="Tahoma"/>
          <w:sz w:val="20"/>
          <w:szCs w:val="20"/>
        </w:rPr>
      </w:pPr>
      <w:r w:rsidRPr="00924807">
        <w:rPr>
          <w:rFonts w:ascii="Tahoma" w:eastAsia="Arial" w:hAnsi="Tahoma" w:cs="Tahoma"/>
          <w:sz w:val="20"/>
          <w:szCs w:val="20"/>
        </w:rPr>
        <w:t xml:space="preserve">The Selection Panel is therefore composed of 5 voting members, </w:t>
      </w:r>
      <w:r w:rsidRPr="00924807">
        <w:rPr>
          <w:rFonts w:ascii="Tahoma" w:hAnsi="Tahoma" w:cs="Tahoma"/>
          <w:color w:val="000000"/>
          <w:sz w:val="20"/>
          <w:szCs w:val="20"/>
          <w:shd w:val="clear" w:color="auto" w:fill="FFFFFF"/>
        </w:rPr>
        <w:t>and shall be quorate if 3 members are present</w:t>
      </w:r>
      <w:r w:rsidRPr="00924807">
        <w:rPr>
          <w:rFonts w:ascii="Tahoma" w:hAnsi="Tahoma" w:cs="Tahoma"/>
          <w:color w:val="000000"/>
          <w:sz w:val="20"/>
          <w:szCs w:val="20"/>
        </w:rPr>
        <w:t>, one of whom must be the Independent Legal Adviser (unless conflicted) and another being the Chair nominated by the board or the GBS Head Coach</w:t>
      </w:r>
      <w:r w:rsidRPr="00924807">
        <w:rPr>
          <w:rFonts w:ascii="Tahoma" w:hAnsi="Tahoma" w:cs="Tahoma"/>
          <w:sz w:val="20"/>
          <w:szCs w:val="20"/>
          <w:shd w:val="clear" w:color="auto" w:fill="FFFFFF"/>
        </w:rPr>
        <w:t>.</w:t>
      </w:r>
      <w:r w:rsidRPr="00924807">
        <w:rPr>
          <w:rFonts w:ascii="Tahoma" w:eastAsia="Arial" w:hAnsi="Tahoma" w:cs="Tahoma"/>
          <w:sz w:val="20"/>
          <w:szCs w:val="20"/>
        </w:rPr>
        <w:br/>
      </w:r>
    </w:p>
    <w:p w14:paraId="3DBBBDC0" w14:textId="2BDDD5D4" w:rsidR="00A57055" w:rsidRPr="00924807" w:rsidRDefault="00A57055" w:rsidP="00DA190B">
      <w:pPr>
        <w:spacing w:after="0" w:line="259" w:lineRule="auto"/>
        <w:rPr>
          <w:rFonts w:ascii="Tahoma" w:hAnsi="Tahoma" w:cs="Tahoma"/>
          <w:sz w:val="20"/>
          <w:szCs w:val="20"/>
        </w:rPr>
      </w:pPr>
    </w:p>
    <w:p w14:paraId="5394C9C7" w14:textId="120F2D53" w:rsidR="00A57055" w:rsidRPr="00924807" w:rsidRDefault="00A57055" w:rsidP="00FE1D64">
      <w:pPr>
        <w:pStyle w:val="ListParagraph"/>
        <w:spacing w:line="276" w:lineRule="auto"/>
        <w:contextualSpacing/>
        <w:rPr>
          <w:rFonts w:ascii="Tahoma" w:hAnsi="Tahoma" w:cs="Tahoma"/>
          <w:b/>
          <w:sz w:val="20"/>
          <w:szCs w:val="20"/>
        </w:rPr>
      </w:pPr>
      <w:bookmarkStart w:id="4" w:name="_Hlk24548622"/>
      <w:r w:rsidRPr="00924807">
        <w:rPr>
          <w:rFonts w:ascii="Tahoma" w:hAnsi="Tahoma" w:cs="Tahoma"/>
          <w:b/>
          <w:sz w:val="20"/>
          <w:szCs w:val="20"/>
        </w:rPr>
        <w:lastRenderedPageBreak/>
        <w:t>Appeals</w:t>
      </w:r>
    </w:p>
    <w:p w14:paraId="64A522EB" w14:textId="69871932" w:rsidR="002F3E30" w:rsidRPr="00924807" w:rsidRDefault="002F3E30" w:rsidP="00FE1D64">
      <w:pPr>
        <w:pStyle w:val="ListParagraph"/>
        <w:spacing w:line="276" w:lineRule="auto"/>
        <w:contextualSpacing/>
        <w:rPr>
          <w:rFonts w:ascii="Tahoma" w:hAnsi="Tahoma" w:cs="Tahoma"/>
          <w:sz w:val="20"/>
          <w:szCs w:val="20"/>
        </w:rPr>
      </w:pPr>
      <w:r w:rsidRPr="00924807">
        <w:rPr>
          <w:rFonts w:ascii="Tahoma" w:hAnsi="Tahoma" w:cs="Tahoma"/>
          <w:sz w:val="20"/>
          <w:szCs w:val="20"/>
        </w:rPr>
        <w:t>Athletes have the right to appeal</w:t>
      </w:r>
      <w:r w:rsidR="00512CEB" w:rsidRPr="00924807">
        <w:rPr>
          <w:rFonts w:ascii="Tahoma" w:hAnsi="Tahoma" w:cs="Tahoma"/>
          <w:sz w:val="20"/>
          <w:szCs w:val="20"/>
        </w:rPr>
        <w:t xml:space="preserve">, </w:t>
      </w:r>
      <w:r w:rsidRPr="00924807">
        <w:rPr>
          <w:rFonts w:ascii="Tahoma" w:hAnsi="Tahoma" w:cs="Tahoma"/>
          <w:sz w:val="20"/>
          <w:szCs w:val="20"/>
        </w:rPr>
        <w:t>their non-selection or de-selection</w:t>
      </w:r>
      <w:r w:rsidR="00512CEB" w:rsidRPr="00924807">
        <w:rPr>
          <w:rFonts w:ascii="Tahoma" w:hAnsi="Tahoma" w:cs="Tahoma"/>
          <w:sz w:val="20"/>
          <w:szCs w:val="20"/>
        </w:rPr>
        <w:t>,</w:t>
      </w:r>
      <w:r w:rsidRPr="00924807">
        <w:rPr>
          <w:rFonts w:ascii="Tahoma" w:hAnsi="Tahoma" w:cs="Tahoma"/>
          <w:sz w:val="20"/>
          <w:szCs w:val="20"/>
        </w:rPr>
        <w:t xml:space="preserve"> in </w:t>
      </w:r>
      <w:r w:rsidR="006837AB" w:rsidRPr="00924807">
        <w:rPr>
          <w:rFonts w:ascii="Tahoma" w:hAnsi="Tahoma" w:cs="Tahoma"/>
          <w:sz w:val="20"/>
          <w:szCs w:val="20"/>
        </w:rPr>
        <w:t>a First Appeal</w:t>
      </w:r>
      <w:r w:rsidRPr="00924807">
        <w:rPr>
          <w:rFonts w:ascii="Tahoma" w:hAnsi="Tahoma" w:cs="Tahoma"/>
          <w:sz w:val="20"/>
          <w:szCs w:val="20"/>
        </w:rPr>
        <w:t xml:space="preserve"> </w:t>
      </w:r>
      <w:r w:rsidR="00512CEB" w:rsidRPr="00924807">
        <w:rPr>
          <w:rFonts w:ascii="Tahoma" w:hAnsi="Tahoma" w:cs="Tahoma"/>
          <w:sz w:val="20"/>
          <w:szCs w:val="20"/>
        </w:rPr>
        <w:t xml:space="preserve">process; </w:t>
      </w:r>
      <w:r w:rsidRPr="00924807">
        <w:rPr>
          <w:rFonts w:ascii="Tahoma" w:hAnsi="Tahoma" w:cs="Tahoma"/>
          <w:sz w:val="20"/>
          <w:szCs w:val="20"/>
        </w:rPr>
        <w:t xml:space="preserve">in accordance with the </w:t>
      </w:r>
      <w:r w:rsidR="00BC3DB4" w:rsidRPr="00924807">
        <w:rPr>
          <w:rFonts w:ascii="Tahoma" w:hAnsi="Tahoma" w:cs="Tahoma"/>
          <w:sz w:val="20"/>
          <w:szCs w:val="20"/>
        </w:rPr>
        <w:t>GB Snowsport</w:t>
      </w:r>
      <w:r w:rsidR="00512CEB" w:rsidRPr="00924807">
        <w:rPr>
          <w:rFonts w:ascii="Tahoma" w:hAnsi="Tahoma" w:cs="Tahoma"/>
          <w:sz w:val="20"/>
          <w:szCs w:val="20"/>
        </w:rPr>
        <w:t>’s</w:t>
      </w:r>
      <w:r w:rsidRPr="00924807">
        <w:rPr>
          <w:rFonts w:ascii="Tahoma" w:hAnsi="Tahoma" w:cs="Tahoma"/>
          <w:sz w:val="20"/>
          <w:szCs w:val="20"/>
        </w:rPr>
        <w:t xml:space="preserve"> Appeals Policy. A copy can be obtained by</w:t>
      </w:r>
      <w:r w:rsidR="00014541" w:rsidRPr="00924807">
        <w:rPr>
          <w:rFonts w:ascii="Tahoma" w:hAnsi="Tahoma" w:cs="Tahoma"/>
          <w:sz w:val="20"/>
          <w:szCs w:val="20"/>
        </w:rPr>
        <w:t xml:space="preserve"> from </w:t>
      </w:r>
      <w:r w:rsidR="00BC3DB4" w:rsidRPr="00924807">
        <w:rPr>
          <w:rFonts w:ascii="Tahoma" w:hAnsi="Tahoma" w:cs="Tahoma"/>
          <w:sz w:val="20"/>
          <w:szCs w:val="20"/>
        </w:rPr>
        <w:t>GB Snowsport</w:t>
      </w:r>
      <w:r w:rsidR="00014541" w:rsidRPr="00924807">
        <w:rPr>
          <w:rFonts w:ascii="Tahoma" w:hAnsi="Tahoma" w:cs="Tahoma"/>
          <w:sz w:val="20"/>
          <w:szCs w:val="20"/>
        </w:rPr>
        <w:t>.</w:t>
      </w:r>
    </w:p>
    <w:p w14:paraId="70C38F62" w14:textId="77777777" w:rsidR="002F3E30" w:rsidRPr="00924807" w:rsidRDefault="002F3E30" w:rsidP="00FE1D64">
      <w:pPr>
        <w:pStyle w:val="ListParagraph"/>
        <w:spacing w:line="276" w:lineRule="auto"/>
        <w:contextualSpacing/>
        <w:rPr>
          <w:rFonts w:ascii="Tahoma" w:hAnsi="Tahoma" w:cs="Tahoma"/>
          <w:sz w:val="20"/>
          <w:szCs w:val="20"/>
        </w:rPr>
      </w:pPr>
    </w:p>
    <w:bookmarkEnd w:id="4"/>
    <w:p w14:paraId="15D3C92C" w14:textId="78D96D4E" w:rsidR="00CE7516" w:rsidRPr="00924807" w:rsidRDefault="00CE7516" w:rsidP="00FE1D64">
      <w:pPr>
        <w:pStyle w:val="ListParagraph"/>
        <w:spacing w:line="276" w:lineRule="auto"/>
        <w:contextualSpacing/>
        <w:rPr>
          <w:rFonts w:ascii="Tahoma" w:hAnsi="Tahoma" w:cs="Tahoma"/>
          <w:sz w:val="20"/>
          <w:szCs w:val="20"/>
        </w:rPr>
      </w:pPr>
    </w:p>
    <w:p w14:paraId="48433EC0" w14:textId="56CB1780" w:rsidR="00CE7516" w:rsidRPr="00924807" w:rsidRDefault="00CE7516" w:rsidP="00FE1D64">
      <w:pPr>
        <w:pStyle w:val="ListParagraph"/>
        <w:spacing w:line="276" w:lineRule="auto"/>
        <w:contextualSpacing/>
        <w:rPr>
          <w:rFonts w:ascii="Tahoma" w:hAnsi="Tahoma" w:cs="Tahoma"/>
          <w:sz w:val="20"/>
          <w:szCs w:val="20"/>
        </w:rPr>
      </w:pPr>
    </w:p>
    <w:p w14:paraId="48517BD7" w14:textId="35761A75" w:rsidR="00CE7516" w:rsidRPr="00924807" w:rsidRDefault="00CE7516" w:rsidP="00FE1D64">
      <w:pPr>
        <w:pStyle w:val="ListParagraph"/>
        <w:spacing w:line="276" w:lineRule="auto"/>
        <w:contextualSpacing/>
        <w:rPr>
          <w:rFonts w:ascii="Tahoma" w:hAnsi="Tahoma" w:cs="Tahoma"/>
          <w:sz w:val="20"/>
          <w:szCs w:val="20"/>
        </w:rPr>
      </w:pPr>
    </w:p>
    <w:p w14:paraId="0EE1CE6D" w14:textId="07B8EFDC" w:rsidR="00691E6E" w:rsidRPr="00924807" w:rsidRDefault="00691E6E" w:rsidP="00FE1D64">
      <w:pPr>
        <w:pStyle w:val="ListParagraph"/>
        <w:spacing w:line="276" w:lineRule="auto"/>
        <w:contextualSpacing/>
        <w:rPr>
          <w:rFonts w:ascii="Tahoma" w:hAnsi="Tahoma" w:cs="Tahoma"/>
          <w:sz w:val="20"/>
          <w:szCs w:val="20"/>
        </w:rPr>
      </w:pPr>
    </w:p>
    <w:p w14:paraId="5CD6909B" w14:textId="2E76614D" w:rsidR="00691E6E" w:rsidRPr="00924807" w:rsidRDefault="00691E6E" w:rsidP="00FE1D64">
      <w:pPr>
        <w:pStyle w:val="ListParagraph"/>
        <w:spacing w:line="276" w:lineRule="auto"/>
        <w:contextualSpacing/>
        <w:rPr>
          <w:rFonts w:ascii="Tahoma" w:hAnsi="Tahoma" w:cs="Tahoma"/>
          <w:sz w:val="20"/>
          <w:szCs w:val="20"/>
        </w:rPr>
      </w:pPr>
    </w:p>
    <w:p w14:paraId="0F99FFC6" w14:textId="77777777" w:rsidR="00691E6E" w:rsidRPr="00924807" w:rsidRDefault="00691E6E">
      <w:pPr>
        <w:spacing w:after="0" w:line="240" w:lineRule="auto"/>
        <w:rPr>
          <w:rFonts w:ascii="Tahoma" w:eastAsiaTheme="minorHAnsi" w:hAnsi="Tahoma" w:cs="Tahoma"/>
          <w:b/>
          <w:sz w:val="20"/>
          <w:szCs w:val="20"/>
          <w:lang w:val="en-US"/>
        </w:rPr>
      </w:pPr>
      <w:bookmarkStart w:id="5" w:name="_Hlk19179138"/>
      <w:r w:rsidRPr="00924807">
        <w:rPr>
          <w:rFonts w:ascii="Tahoma" w:eastAsiaTheme="minorHAnsi" w:hAnsi="Tahoma" w:cs="Tahoma"/>
          <w:b/>
          <w:sz w:val="20"/>
          <w:szCs w:val="20"/>
          <w:lang w:val="en-US"/>
        </w:rPr>
        <w:br w:type="page"/>
      </w:r>
    </w:p>
    <w:p w14:paraId="509F84DD" w14:textId="7139FF89" w:rsidR="00691E6E" w:rsidRPr="00924807" w:rsidRDefault="00691E6E" w:rsidP="00691E6E">
      <w:pPr>
        <w:spacing w:after="0" w:line="240" w:lineRule="auto"/>
        <w:rPr>
          <w:rFonts w:ascii="Tahoma" w:eastAsiaTheme="minorHAnsi" w:hAnsi="Tahoma" w:cs="Tahoma"/>
          <w:b/>
          <w:sz w:val="20"/>
          <w:szCs w:val="20"/>
          <w:lang w:val="en-US"/>
        </w:rPr>
      </w:pPr>
      <w:r w:rsidRPr="00924807">
        <w:rPr>
          <w:rFonts w:ascii="Tahoma" w:eastAsiaTheme="minorHAnsi" w:hAnsi="Tahoma" w:cs="Tahoma"/>
          <w:b/>
          <w:sz w:val="20"/>
          <w:szCs w:val="20"/>
          <w:lang w:val="en-US"/>
        </w:rPr>
        <w:lastRenderedPageBreak/>
        <w:t xml:space="preserve">Appendix 1 - Eligibility for </w:t>
      </w:r>
      <w:r w:rsidR="00B57C97" w:rsidRPr="00924807">
        <w:rPr>
          <w:rFonts w:ascii="Tahoma" w:eastAsiaTheme="minorHAnsi" w:hAnsi="Tahoma" w:cs="Tahoma"/>
          <w:b/>
          <w:sz w:val="20"/>
          <w:szCs w:val="20"/>
          <w:lang w:val="en-US"/>
        </w:rPr>
        <w:t>FISU World University Games 2023</w:t>
      </w:r>
    </w:p>
    <w:p w14:paraId="12B8F8A4" w14:textId="77777777" w:rsidR="00691E6E" w:rsidRPr="00924807" w:rsidRDefault="00691E6E" w:rsidP="00691E6E">
      <w:pPr>
        <w:spacing w:after="0" w:line="240" w:lineRule="auto"/>
        <w:rPr>
          <w:rFonts w:ascii="Tahoma" w:eastAsiaTheme="minorHAnsi" w:hAnsi="Tahoma" w:cs="Tahoma"/>
          <w:color w:val="FF0000"/>
          <w:sz w:val="20"/>
          <w:szCs w:val="20"/>
          <w:lang w:val="en-US"/>
        </w:rPr>
      </w:pPr>
    </w:p>
    <w:bookmarkEnd w:id="5"/>
    <w:p w14:paraId="5D2763B3" w14:textId="77777777" w:rsidR="00691E6E" w:rsidRPr="00924807" w:rsidRDefault="00691E6E" w:rsidP="00691E6E">
      <w:pPr>
        <w:rPr>
          <w:rFonts w:ascii="Tahoma" w:hAnsi="Tahoma" w:cs="Tahoma"/>
          <w:bCs/>
          <w:sz w:val="20"/>
          <w:szCs w:val="20"/>
        </w:rPr>
      </w:pPr>
      <w:r w:rsidRPr="00924807">
        <w:rPr>
          <w:rFonts w:ascii="Tahoma" w:hAnsi="Tahoma" w:cs="Tahoma"/>
          <w:b/>
          <w:sz w:val="20"/>
          <w:szCs w:val="20"/>
        </w:rPr>
        <w:t>INTERNATIONAL UNIVERSITY SPORTS FEDERATION (FISU) COMPETITIONS</w:t>
      </w:r>
    </w:p>
    <w:p w14:paraId="4B28A5BD" w14:textId="77777777" w:rsidR="00691E6E" w:rsidRPr="00924807" w:rsidRDefault="00691E6E" w:rsidP="00691E6E">
      <w:pPr>
        <w:rPr>
          <w:rFonts w:ascii="Tahoma" w:hAnsi="Tahoma" w:cs="Tahoma"/>
          <w:sz w:val="20"/>
          <w:szCs w:val="20"/>
        </w:rPr>
      </w:pPr>
      <w:r w:rsidRPr="00924807">
        <w:rPr>
          <w:rFonts w:ascii="Tahoma" w:hAnsi="Tahoma" w:cs="Tahoma"/>
          <w:b/>
          <w:sz w:val="20"/>
          <w:szCs w:val="20"/>
        </w:rPr>
        <w:t>INT 1.1 Eligible participants</w:t>
      </w:r>
      <w:r w:rsidRPr="00924807">
        <w:rPr>
          <w:rFonts w:ascii="Tahoma" w:hAnsi="Tahoma" w:cs="Tahoma"/>
          <w:sz w:val="20"/>
          <w:szCs w:val="20"/>
        </w:rPr>
        <w:t xml:space="preserve"> Further to any FISU regulations in place at the time, for an individual to be eligible to represent BUCS/GB Students in FISU competitions they shall:</w:t>
      </w:r>
    </w:p>
    <w:p w14:paraId="716B2A16" w14:textId="77777777" w:rsidR="00691E6E" w:rsidRPr="00924807" w:rsidRDefault="00691E6E" w:rsidP="00691E6E">
      <w:pPr>
        <w:ind w:left="720"/>
        <w:rPr>
          <w:rFonts w:ascii="Tahoma" w:hAnsi="Tahoma" w:cs="Tahoma"/>
          <w:bCs/>
          <w:sz w:val="20"/>
          <w:szCs w:val="20"/>
        </w:rPr>
      </w:pPr>
      <w:r w:rsidRPr="00924807">
        <w:rPr>
          <w:rFonts w:ascii="Tahoma" w:hAnsi="Tahoma" w:cs="Tahoma"/>
          <w:b/>
          <w:sz w:val="20"/>
          <w:szCs w:val="20"/>
        </w:rPr>
        <w:t xml:space="preserve">INT 1.1.1 </w:t>
      </w:r>
      <w:r w:rsidRPr="00924807">
        <w:rPr>
          <w:rFonts w:ascii="Tahoma" w:hAnsi="Tahoma" w:cs="Tahoma"/>
          <w:bCs/>
          <w:sz w:val="20"/>
          <w:szCs w:val="20"/>
        </w:rPr>
        <w:t>Be a British (United Kingdom) national.</w:t>
      </w:r>
    </w:p>
    <w:p w14:paraId="373A7372" w14:textId="77777777" w:rsidR="00691E6E" w:rsidRPr="00924807" w:rsidRDefault="00691E6E" w:rsidP="00691E6E">
      <w:pPr>
        <w:ind w:left="720"/>
        <w:rPr>
          <w:rFonts w:ascii="Tahoma" w:hAnsi="Tahoma" w:cs="Tahoma"/>
          <w:sz w:val="20"/>
          <w:szCs w:val="20"/>
        </w:rPr>
      </w:pPr>
      <w:r w:rsidRPr="00924807">
        <w:rPr>
          <w:rFonts w:ascii="Tahoma" w:hAnsi="Tahoma" w:cs="Tahoma"/>
          <w:b/>
          <w:sz w:val="20"/>
          <w:szCs w:val="20"/>
        </w:rPr>
        <w:t>INT 1.1.2</w:t>
      </w:r>
      <w:r w:rsidRPr="00924807">
        <w:rPr>
          <w:rFonts w:ascii="Tahoma" w:hAnsi="Tahoma" w:cs="Tahoma"/>
          <w:sz w:val="20"/>
          <w:szCs w:val="20"/>
        </w:rPr>
        <w:t xml:space="preserve"> Be a registered student at an institution which is a recognised provider of Higher Education (HE).</w:t>
      </w:r>
    </w:p>
    <w:p w14:paraId="586BB427" w14:textId="77777777" w:rsidR="00691E6E" w:rsidRPr="00924807" w:rsidRDefault="00691E6E" w:rsidP="00691E6E">
      <w:pPr>
        <w:ind w:left="720"/>
        <w:rPr>
          <w:rFonts w:ascii="Tahoma" w:hAnsi="Tahoma" w:cs="Tahoma"/>
          <w:i/>
          <w:sz w:val="20"/>
          <w:szCs w:val="20"/>
        </w:rPr>
      </w:pPr>
      <w:r w:rsidRPr="00924807">
        <w:rPr>
          <w:rFonts w:ascii="Tahoma" w:hAnsi="Tahoma" w:cs="Tahoma"/>
          <w:i/>
          <w:sz w:val="20"/>
          <w:szCs w:val="20"/>
        </w:rPr>
        <w:t>AND</w:t>
      </w:r>
    </w:p>
    <w:p w14:paraId="36EB30E8" w14:textId="77777777" w:rsidR="00691E6E" w:rsidRPr="00924807" w:rsidRDefault="00691E6E" w:rsidP="00691E6E">
      <w:pPr>
        <w:ind w:left="720"/>
        <w:rPr>
          <w:rFonts w:ascii="Tahoma" w:hAnsi="Tahoma" w:cs="Tahoma"/>
          <w:sz w:val="20"/>
          <w:szCs w:val="20"/>
        </w:rPr>
      </w:pPr>
      <w:r w:rsidRPr="00924807">
        <w:rPr>
          <w:rFonts w:ascii="Tahoma" w:hAnsi="Tahoma" w:cs="Tahoma"/>
          <w:b/>
          <w:sz w:val="20"/>
          <w:szCs w:val="20"/>
        </w:rPr>
        <w:t>INT 1.1.3</w:t>
      </w:r>
      <w:r w:rsidRPr="00924807">
        <w:rPr>
          <w:rFonts w:ascii="Tahoma" w:hAnsi="Tahoma" w:cs="Tahoma"/>
          <w:sz w:val="20"/>
          <w:szCs w:val="20"/>
        </w:rPr>
        <w:t xml:space="preserve"> Be within the age range limits for the specific event they are attending, as set by FISU.</w:t>
      </w:r>
    </w:p>
    <w:p w14:paraId="77C00DF8" w14:textId="77777777" w:rsidR="00691E6E" w:rsidRPr="00924807" w:rsidRDefault="00691E6E" w:rsidP="00691E6E">
      <w:pPr>
        <w:ind w:left="720"/>
        <w:rPr>
          <w:rFonts w:ascii="Tahoma" w:hAnsi="Tahoma" w:cs="Tahoma"/>
          <w:i/>
          <w:sz w:val="20"/>
          <w:szCs w:val="20"/>
        </w:rPr>
      </w:pPr>
      <w:r w:rsidRPr="00924807">
        <w:rPr>
          <w:rFonts w:ascii="Tahoma" w:hAnsi="Tahoma" w:cs="Tahoma"/>
          <w:i/>
          <w:sz w:val="20"/>
          <w:szCs w:val="20"/>
        </w:rPr>
        <w:t>AND</w:t>
      </w:r>
    </w:p>
    <w:p w14:paraId="1DE4CD32" w14:textId="77777777" w:rsidR="00691E6E" w:rsidRPr="00924807" w:rsidRDefault="00691E6E" w:rsidP="00691E6E">
      <w:pPr>
        <w:ind w:left="720"/>
        <w:rPr>
          <w:rFonts w:ascii="Tahoma" w:hAnsi="Tahoma" w:cs="Tahoma"/>
          <w:sz w:val="20"/>
          <w:szCs w:val="20"/>
        </w:rPr>
      </w:pPr>
      <w:r w:rsidRPr="00924807">
        <w:rPr>
          <w:rFonts w:ascii="Tahoma" w:hAnsi="Tahoma" w:cs="Tahoma"/>
          <w:b/>
          <w:sz w:val="20"/>
          <w:szCs w:val="20"/>
        </w:rPr>
        <w:t>INT 1.1.4</w:t>
      </w:r>
      <w:r w:rsidRPr="00924807">
        <w:rPr>
          <w:rFonts w:ascii="Tahoma" w:hAnsi="Tahoma" w:cs="Tahoma"/>
          <w:sz w:val="20"/>
          <w:szCs w:val="20"/>
        </w:rPr>
        <w:t xml:space="preserve"> Be registered on a course which is at or above one of the following minimum levels:</w:t>
      </w:r>
    </w:p>
    <w:p w14:paraId="6DA0B26E" w14:textId="77777777" w:rsidR="00691E6E" w:rsidRPr="00924807" w:rsidRDefault="00691E6E" w:rsidP="00691E6E">
      <w:pPr>
        <w:pStyle w:val="ListParagraph"/>
        <w:numPr>
          <w:ilvl w:val="0"/>
          <w:numId w:val="19"/>
        </w:numPr>
        <w:spacing w:before="0" w:beforeAutospacing="0" w:after="160" w:afterAutospacing="0" w:line="259" w:lineRule="auto"/>
        <w:contextualSpacing/>
        <w:rPr>
          <w:rFonts w:ascii="Tahoma" w:hAnsi="Tahoma" w:cs="Tahoma"/>
          <w:sz w:val="20"/>
          <w:szCs w:val="20"/>
        </w:rPr>
      </w:pPr>
      <w:r w:rsidRPr="00924807">
        <w:rPr>
          <w:rFonts w:ascii="Tahoma" w:hAnsi="Tahoma" w:cs="Tahoma"/>
          <w:sz w:val="20"/>
          <w:szCs w:val="20"/>
        </w:rPr>
        <w:t xml:space="preserve">Level 4 on the Framework for higher education qualifications in England, </w:t>
      </w:r>
      <w:proofErr w:type="gramStart"/>
      <w:r w:rsidRPr="00924807">
        <w:rPr>
          <w:rFonts w:ascii="Tahoma" w:hAnsi="Tahoma" w:cs="Tahoma"/>
          <w:sz w:val="20"/>
          <w:szCs w:val="20"/>
        </w:rPr>
        <w:t>Wales</w:t>
      </w:r>
      <w:proofErr w:type="gramEnd"/>
      <w:r w:rsidRPr="00924807">
        <w:rPr>
          <w:rFonts w:ascii="Tahoma" w:hAnsi="Tahoma" w:cs="Tahoma"/>
          <w:sz w:val="20"/>
          <w:szCs w:val="20"/>
        </w:rPr>
        <w:t xml:space="preserve"> and Northern Ireland (FHEQ).</w:t>
      </w:r>
    </w:p>
    <w:p w14:paraId="48EA19CD" w14:textId="77777777" w:rsidR="00691E6E" w:rsidRPr="00924807" w:rsidRDefault="00691E6E" w:rsidP="00691E6E">
      <w:pPr>
        <w:pStyle w:val="ListParagraph"/>
        <w:numPr>
          <w:ilvl w:val="0"/>
          <w:numId w:val="19"/>
        </w:numPr>
        <w:spacing w:before="0" w:beforeAutospacing="0" w:after="160" w:afterAutospacing="0" w:line="259" w:lineRule="auto"/>
        <w:contextualSpacing/>
        <w:rPr>
          <w:rFonts w:ascii="Tahoma" w:hAnsi="Tahoma" w:cs="Tahoma"/>
          <w:sz w:val="20"/>
          <w:szCs w:val="20"/>
        </w:rPr>
      </w:pPr>
      <w:r w:rsidRPr="00924807">
        <w:rPr>
          <w:rFonts w:ascii="Tahoma" w:hAnsi="Tahoma" w:cs="Tahoma"/>
          <w:sz w:val="20"/>
          <w:szCs w:val="20"/>
        </w:rPr>
        <w:t>Level 7 on the Scottish Credit and Qualifications Framework (SCQF).</w:t>
      </w:r>
    </w:p>
    <w:p w14:paraId="57ECA06B" w14:textId="77777777" w:rsidR="00691E6E" w:rsidRPr="00924807" w:rsidRDefault="00691E6E" w:rsidP="00691E6E">
      <w:pPr>
        <w:pStyle w:val="ListParagraph"/>
        <w:numPr>
          <w:ilvl w:val="0"/>
          <w:numId w:val="19"/>
        </w:numPr>
        <w:spacing w:before="0" w:beforeAutospacing="0" w:after="160" w:afterAutospacing="0" w:line="259" w:lineRule="auto"/>
        <w:contextualSpacing/>
        <w:rPr>
          <w:rFonts w:ascii="Tahoma" w:hAnsi="Tahoma" w:cs="Tahoma"/>
          <w:sz w:val="20"/>
          <w:szCs w:val="20"/>
        </w:rPr>
      </w:pPr>
      <w:r w:rsidRPr="00924807">
        <w:rPr>
          <w:rFonts w:ascii="Tahoma" w:hAnsi="Tahoma" w:cs="Tahoma"/>
          <w:sz w:val="20"/>
          <w:szCs w:val="20"/>
        </w:rPr>
        <w:t>Level 4 on the Regulated Qualifications Framework for England and Northern Ireland (RQF).</w:t>
      </w:r>
    </w:p>
    <w:p w14:paraId="2BD305A2" w14:textId="77777777" w:rsidR="00691E6E" w:rsidRPr="00924807" w:rsidRDefault="00691E6E" w:rsidP="00691E6E">
      <w:pPr>
        <w:pStyle w:val="ListParagraph"/>
        <w:numPr>
          <w:ilvl w:val="0"/>
          <w:numId w:val="19"/>
        </w:numPr>
        <w:spacing w:before="0" w:beforeAutospacing="0" w:after="160" w:afterAutospacing="0" w:line="259" w:lineRule="auto"/>
        <w:contextualSpacing/>
        <w:rPr>
          <w:rFonts w:ascii="Tahoma" w:hAnsi="Tahoma" w:cs="Tahoma"/>
          <w:sz w:val="20"/>
          <w:szCs w:val="20"/>
        </w:rPr>
      </w:pPr>
      <w:r w:rsidRPr="00924807">
        <w:rPr>
          <w:rFonts w:ascii="Tahoma" w:hAnsi="Tahoma" w:cs="Tahoma"/>
          <w:sz w:val="20"/>
          <w:szCs w:val="20"/>
        </w:rPr>
        <w:t>Level 4 on the Credit and Qualifications Framework for Wales (CQFW).</w:t>
      </w:r>
    </w:p>
    <w:p w14:paraId="598BECBE" w14:textId="77777777" w:rsidR="00691E6E" w:rsidRPr="00924807" w:rsidRDefault="00691E6E" w:rsidP="00691E6E">
      <w:pPr>
        <w:ind w:left="1080"/>
        <w:rPr>
          <w:rFonts w:ascii="Tahoma" w:hAnsi="Tahoma" w:cs="Tahoma"/>
          <w:sz w:val="20"/>
          <w:szCs w:val="20"/>
        </w:rPr>
      </w:pPr>
      <w:r w:rsidRPr="00924807">
        <w:rPr>
          <w:rFonts w:ascii="Tahoma" w:hAnsi="Tahoma" w:cs="Tahoma"/>
          <w:b/>
          <w:bCs/>
          <w:sz w:val="20"/>
          <w:szCs w:val="20"/>
        </w:rPr>
        <w:t>INT 1.1.4.1</w:t>
      </w:r>
      <w:r w:rsidRPr="00924807">
        <w:rPr>
          <w:rFonts w:ascii="Tahoma" w:hAnsi="Tahoma" w:cs="Tahoma"/>
          <w:sz w:val="20"/>
          <w:szCs w:val="20"/>
        </w:rPr>
        <w:t xml:space="preserve"> An individual at an institution outside of the UK shall be registered on a course equivalent to those covered under INT 1.1.4.</w:t>
      </w:r>
    </w:p>
    <w:p w14:paraId="68062D82" w14:textId="77777777" w:rsidR="00691E6E" w:rsidRPr="00924807" w:rsidRDefault="00691E6E" w:rsidP="00691E6E">
      <w:pPr>
        <w:ind w:left="720"/>
        <w:rPr>
          <w:rFonts w:ascii="Tahoma" w:hAnsi="Tahoma" w:cs="Tahoma"/>
          <w:i/>
          <w:sz w:val="20"/>
          <w:szCs w:val="20"/>
        </w:rPr>
      </w:pPr>
      <w:r w:rsidRPr="00924807">
        <w:rPr>
          <w:rFonts w:ascii="Tahoma" w:hAnsi="Tahoma" w:cs="Tahoma"/>
          <w:i/>
          <w:sz w:val="20"/>
          <w:szCs w:val="20"/>
        </w:rPr>
        <w:t>AND</w:t>
      </w:r>
    </w:p>
    <w:p w14:paraId="500CB110" w14:textId="77777777" w:rsidR="00691E6E" w:rsidRPr="00924807" w:rsidRDefault="00691E6E" w:rsidP="00691E6E">
      <w:pPr>
        <w:ind w:left="720"/>
        <w:rPr>
          <w:rFonts w:ascii="Tahoma" w:hAnsi="Tahoma" w:cs="Tahoma"/>
          <w:sz w:val="20"/>
          <w:szCs w:val="20"/>
        </w:rPr>
      </w:pPr>
      <w:r w:rsidRPr="00924807">
        <w:rPr>
          <w:rFonts w:ascii="Tahoma" w:hAnsi="Tahoma" w:cs="Tahoma"/>
          <w:b/>
          <w:sz w:val="20"/>
          <w:szCs w:val="20"/>
        </w:rPr>
        <w:t>INT 1.1.5</w:t>
      </w:r>
      <w:r w:rsidRPr="00924807">
        <w:rPr>
          <w:rFonts w:ascii="Tahoma" w:hAnsi="Tahoma" w:cs="Tahoma"/>
          <w:sz w:val="20"/>
          <w:szCs w:val="20"/>
        </w:rPr>
        <w:t xml:space="preserve"> Be undertaking a study programme equivalent to:</w:t>
      </w:r>
    </w:p>
    <w:p w14:paraId="11F18EAD" w14:textId="77777777" w:rsidR="00691E6E" w:rsidRPr="00924807" w:rsidRDefault="00691E6E" w:rsidP="00691E6E">
      <w:pPr>
        <w:pStyle w:val="ListParagraph"/>
        <w:numPr>
          <w:ilvl w:val="0"/>
          <w:numId w:val="19"/>
        </w:numPr>
        <w:spacing w:before="0" w:beforeAutospacing="0" w:after="160" w:afterAutospacing="0" w:line="259" w:lineRule="auto"/>
        <w:contextualSpacing/>
        <w:rPr>
          <w:rFonts w:ascii="Tahoma" w:hAnsi="Tahoma" w:cs="Tahoma"/>
          <w:sz w:val="20"/>
          <w:szCs w:val="20"/>
        </w:rPr>
      </w:pPr>
      <w:r w:rsidRPr="00924807">
        <w:rPr>
          <w:rFonts w:ascii="Tahoma" w:hAnsi="Tahoma" w:cs="Tahoma"/>
          <w:sz w:val="20"/>
          <w:szCs w:val="20"/>
        </w:rPr>
        <w:t>Where the course is credit rated under CATS (Credit Accumulation and Transfer Scheme), at least 60 credits per year.</w:t>
      </w:r>
    </w:p>
    <w:p w14:paraId="7AFB50D8" w14:textId="77777777" w:rsidR="00691E6E" w:rsidRPr="00924807" w:rsidRDefault="00691E6E" w:rsidP="00691E6E">
      <w:pPr>
        <w:pStyle w:val="ListParagraph"/>
        <w:numPr>
          <w:ilvl w:val="0"/>
          <w:numId w:val="19"/>
        </w:numPr>
        <w:spacing w:before="0" w:beforeAutospacing="0" w:after="160" w:afterAutospacing="0" w:line="259" w:lineRule="auto"/>
        <w:contextualSpacing/>
        <w:rPr>
          <w:rFonts w:ascii="Tahoma" w:hAnsi="Tahoma" w:cs="Tahoma"/>
          <w:sz w:val="20"/>
          <w:szCs w:val="20"/>
        </w:rPr>
      </w:pPr>
      <w:r w:rsidRPr="00924807">
        <w:rPr>
          <w:rFonts w:ascii="Tahoma" w:hAnsi="Tahoma" w:cs="Tahoma"/>
          <w:sz w:val="20"/>
          <w:szCs w:val="20"/>
        </w:rPr>
        <w:t>Where the course is run using guided learning hours, a minimum of 225 hours per year.</w:t>
      </w:r>
    </w:p>
    <w:p w14:paraId="1659720C" w14:textId="77777777" w:rsidR="00691E6E" w:rsidRPr="00924807" w:rsidRDefault="00691E6E" w:rsidP="00691E6E">
      <w:pPr>
        <w:pStyle w:val="ListParagraph"/>
        <w:numPr>
          <w:ilvl w:val="0"/>
          <w:numId w:val="19"/>
        </w:numPr>
        <w:spacing w:before="0" w:beforeAutospacing="0" w:after="160" w:afterAutospacing="0" w:line="259" w:lineRule="auto"/>
        <w:contextualSpacing/>
        <w:rPr>
          <w:rFonts w:ascii="Tahoma" w:hAnsi="Tahoma" w:cs="Tahoma"/>
          <w:sz w:val="20"/>
          <w:szCs w:val="20"/>
        </w:rPr>
      </w:pPr>
      <w:r w:rsidRPr="00924807">
        <w:rPr>
          <w:rFonts w:ascii="Tahoma" w:hAnsi="Tahoma" w:cs="Tahoma"/>
          <w:sz w:val="20"/>
          <w:szCs w:val="20"/>
        </w:rPr>
        <w:t>Where the course is a postgraduate course which is not credit rated, no less than 50% of the full-time student programme per year.</w:t>
      </w:r>
    </w:p>
    <w:p w14:paraId="0078E857" w14:textId="77777777" w:rsidR="00691E6E" w:rsidRPr="00924807" w:rsidRDefault="00691E6E" w:rsidP="00691E6E">
      <w:pPr>
        <w:ind w:left="1440"/>
        <w:rPr>
          <w:rFonts w:ascii="Tahoma" w:hAnsi="Tahoma" w:cs="Tahoma"/>
          <w:sz w:val="20"/>
          <w:szCs w:val="20"/>
        </w:rPr>
      </w:pPr>
      <w:r w:rsidRPr="00924807">
        <w:rPr>
          <w:rFonts w:ascii="Tahoma" w:hAnsi="Tahoma" w:cs="Tahoma"/>
          <w:b/>
          <w:sz w:val="20"/>
          <w:szCs w:val="20"/>
        </w:rPr>
        <w:t>INT 1.1.5.1</w:t>
      </w:r>
      <w:r w:rsidRPr="00924807">
        <w:rPr>
          <w:rFonts w:ascii="Tahoma" w:hAnsi="Tahoma" w:cs="Tahoma"/>
          <w:sz w:val="20"/>
          <w:szCs w:val="20"/>
        </w:rPr>
        <w:t xml:space="preserve"> A year will be taken as 12 months from the start date of their course.</w:t>
      </w:r>
    </w:p>
    <w:p w14:paraId="39760B00" w14:textId="77777777" w:rsidR="00691E6E" w:rsidRPr="00924807" w:rsidRDefault="00691E6E" w:rsidP="00691E6E">
      <w:pPr>
        <w:ind w:left="1440"/>
        <w:rPr>
          <w:rFonts w:ascii="Tahoma" w:hAnsi="Tahoma" w:cs="Tahoma"/>
          <w:bCs/>
          <w:sz w:val="20"/>
          <w:szCs w:val="20"/>
        </w:rPr>
      </w:pPr>
      <w:r w:rsidRPr="00924807">
        <w:rPr>
          <w:rFonts w:ascii="Tahoma" w:hAnsi="Tahoma" w:cs="Tahoma"/>
          <w:b/>
          <w:sz w:val="20"/>
          <w:szCs w:val="20"/>
        </w:rPr>
        <w:t xml:space="preserve">INT 1.1.5.2 </w:t>
      </w:r>
      <w:r w:rsidRPr="00924807">
        <w:rPr>
          <w:rFonts w:ascii="Tahoma" w:hAnsi="Tahoma" w:cs="Tahoma"/>
          <w:bCs/>
          <w:sz w:val="20"/>
          <w:szCs w:val="20"/>
        </w:rPr>
        <w:t>An individual at an institution outside of the UK shall be undertaking a study programme equivalent to the requirements of INT 1.1.5.</w:t>
      </w:r>
    </w:p>
    <w:p w14:paraId="0090DE17" w14:textId="77777777" w:rsidR="00691E6E" w:rsidRPr="00924807" w:rsidRDefault="00691E6E" w:rsidP="00691E6E">
      <w:pPr>
        <w:ind w:left="720"/>
        <w:rPr>
          <w:rFonts w:ascii="Tahoma" w:hAnsi="Tahoma" w:cs="Tahoma"/>
          <w:i/>
          <w:sz w:val="20"/>
          <w:szCs w:val="20"/>
        </w:rPr>
      </w:pPr>
      <w:r w:rsidRPr="00924807">
        <w:rPr>
          <w:rFonts w:ascii="Tahoma" w:hAnsi="Tahoma" w:cs="Tahoma"/>
          <w:i/>
          <w:sz w:val="20"/>
          <w:szCs w:val="20"/>
        </w:rPr>
        <w:t>AND</w:t>
      </w:r>
    </w:p>
    <w:p w14:paraId="50A4C430" w14:textId="77777777" w:rsidR="00691E6E" w:rsidRPr="00924807" w:rsidRDefault="00691E6E" w:rsidP="00691E6E">
      <w:pPr>
        <w:ind w:left="720"/>
        <w:rPr>
          <w:rFonts w:ascii="Tahoma" w:hAnsi="Tahoma" w:cs="Tahoma"/>
          <w:sz w:val="20"/>
          <w:szCs w:val="20"/>
        </w:rPr>
      </w:pPr>
      <w:r w:rsidRPr="00924807">
        <w:rPr>
          <w:rFonts w:ascii="Tahoma" w:hAnsi="Tahoma" w:cs="Tahoma"/>
          <w:b/>
          <w:sz w:val="20"/>
          <w:szCs w:val="20"/>
        </w:rPr>
        <w:t>INT 1.1.6</w:t>
      </w:r>
      <w:r w:rsidRPr="00924807">
        <w:rPr>
          <w:rFonts w:ascii="Tahoma" w:hAnsi="Tahoma" w:cs="Tahoma"/>
          <w:sz w:val="20"/>
          <w:szCs w:val="20"/>
        </w:rPr>
        <w:t xml:space="preserve"> Be a player who is permitted by the International or National Governing Body of the sport concerned to participate in FISU competition alongside any other competition in that sport.</w:t>
      </w:r>
    </w:p>
    <w:p w14:paraId="5C07493E" w14:textId="77777777" w:rsidR="00691E6E" w:rsidRPr="00924807" w:rsidRDefault="00691E6E" w:rsidP="00691E6E">
      <w:pPr>
        <w:ind w:left="720"/>
        <w:rPr>
          <w:rFonts w:ascii="Tahoma" w:hAnsi="Tahoma" w:cs="Tahoma"/>
          <w:i/>
          <w:iCs/>
          <w:sz w:val="20"/>
          <w:szCs w:val="20"/>
        </w:rPr>
      </w:pPr>
      <w:r w:rsidRPr="00924807">
        <w:rPr>
          <w:rFonts w:ascii="Tahoma" w:hAnsi="Tahoma" w:cs="Tahoma"/>
          <w:i/>
          <w:iCs/>
          <w:sz w:val="20"/>
          <w:szCs w:val="20"/>
        </w:rPr>
        <w:t>AND</w:t>
      </w:r>
    </w:p>
    <w:p w14:paraId="1E91B2BB" w14:textId="77777777" w:rsidR="00691E6E" w:rsidRPr="00924807" w:rsidRDefault="00691E6E" w:rsidP="00691E6E">
      <w:pPr>
        <w:ind w:left="720"/>
        <w:rPr>
          <w:rFonts w:ascii="Tahoma" w:hAnsi="Tahoma" w:cs="Tahoma"/>
          <w:sz w:val="20"/>
          <w:szCs w:val="20"/>
        </w:rPr>
      </w:pPr>
      <w:r w:rsidRPr="00924807">
        <w:rPr>
          <w:rFonts w:ascii="Tahoma" w:hAnsi="Tahoma" w:cs="Tahoma"/>
          <w:b/>
          <w:bCs/>
          <w:sz w:val="20"/>
          <w:szCs w:val="20"/>
        </w:rPr>
        <w:t xml:space="preserve">INT 1.1.7 </w:t>
      </w:r>
      <w:r w:rsidRPr="00924807">
        <w:rPr>
          <w:rFonts w:ascii="Tahoma" w:hAnsi="Tahoma" w:cs="Tahoma"/>
          <w:sz w:val="20"/>
          <w:szCs w:val="20"/>
        </w:rPr>
        <w:t>Meet the Sport Specific Eligibility Requirements as defined in the individual competition selection policy for that competition</w:t>
      </w:r>
    </w:p>
    <w:p w14:paraId="5682764A" w14:textId="77777777" w:rsidR="00691E6E" w:rsidRPr="00924807" w:rsidRDefault="00691E6E" w:rsidP="00691E6E">
      <w:pPr>
        <w:rPr>
          <w:rFonts w:ascii="Tahoma" w:hAnsi="Tahoma" w:cs="Tahoma"/>
          <w:sz w:val="20"/>
          <w:szCs w:val="20"/>
        </w:rPr>
      </w:pPr>
      <w:r w:rsidRPr="00924807">
        <w:rPr>
          <w:rFonts w:ascii="Tahoma" w:hAnsi="Tahoma" w:cs="Tahoma"/>
          <w:b/>
          <w:sz w:val="20"/>
          <w:szCs w:val="20"/>
        </w:rPr>
        <w:t>INT 1.2 Special cases for participation</w:t>
      </w:r>
      <w:r w:rsidRPr="00924807">
        <w:rPr>
          <w:rFonts w:ascii="Tahoma" w:hAnsi="Tahoma" w:cs="Tahoma"/>
          <w:sz w:val="20"/>
          <w:szCs w:val="20"/>
        </w:rPr>
        <w:t xml:space="preserve"> Further to any FISU regulations in place at the time, the following individuals are classified as eligible to represent BUCS/GB Students in FISU competitions:</w:t>
      </w:r>
    </w:p>
    <w:p w14:paraId="6600E439" w14:textId="77777777" w:rsidR="00691E6E" w:rsidRPr="00924807" w:rsidRDefault="00691E6E" w:rsidP="00691E6E">
      <w:pPr>
        <w:ind w:left="720"/>
        <w:rPr>
          <w:rFonts w:ascii="Tahoma" w:hAnsi="Tahoma" w:cs="Tahoma"/>
          <w:sz w:val="20"/>
          <w:szCs w:val="20"/>
        </w:rPr>
      </w:pPr>
      <w:r w:rsidRPr="00924807">
        <w:rPr>
          <w:rFonts w:ascii="Tahoma" w:hAnsi="Tahoma" w:cs="Tahoma"/>
          <w:b/>
          <w:sz w:val="20"/>
          <w:szCs w:val="20"/>
        </w:rPr>
        <w:t>INT 1.2.1</w:t>
      </w:r>
      <w:r w:rsidRPr="00924807">
        <w:rPr>
          <w:rFonts w:ascii="Tahoma" w:hAnsi="Tahoma" w:cs="Tahoma"/>
          <w:sz w:val="20"/>
          <w:szCs w:val="20"/>
        </w:rPr>
        <w:t xml:space="preserve"> Notwithstanding INT 1.1.5, an individual who is otherwise eligible under INT 1.1 on a sandwich/industrial placement as part of their course is eligible during this time.</w:t>
      </w:r>
    </w:p>
    <w:p w14:paraId="4B405BC3" w14:textId="7AAA4317" w:rsidR="00691E6E" w:rsidRPr="00924807" w:rsidRDefault="00691E6E" w:rsidP="00691E6E">
      <w:pPr>
        <w:ind w:left="720"/>
        <w:rPr>
          <w:rFonts w:ascii="Tahoma" w:hAnsi="Tahoma" w:cs="Tahoma"/>
          <w:bCs/>
          <w:sz w:val="20"/>
          <w:szCs w:val="20"/>
        </w:rPr>
      </w:pPr>
      <w:r w:rsidRPr="00924807">
        <w:rPr>
          <w:rFonts w:ascii="Tahoma" w:hAnsi="Tahoma" w:cs="Tahoma"/>
          <w:b/>
          <w:sz w:val="20"/>
          <w:szCs w:val="20"/>
        </w:rPr>
        <w:lastRenderedPageBreak/>
        <w:t xml:space="preserve">INT 1.2.2 </w:t>
      </w:r>
      <w:r w:rsidRPr="00924807">
        <w:rPr>
          <w:rFonts w:ascii="Tahoma" w:hAnsi="Tahoma" w:cs="Tahoma"/>
          <w:bCs/>
          <w:sz w:val="20"/>
          <w:szCs w:val="20"/>
        </w:rPr>
        <w:t>A former student of an eligible institution (as per INT 1.1.2) who has obtained an eligible qualification (as per INT 1.1.4) from said institution in the calendar year preceding the event.</w:t>
      </w:r>
      <w:r w:rsidR="0079088E" w:rsidRPr="00924807">
        <w:rPr>
          <w:rFonts w:ascii="Tahoma" w:hAnsi="Tahoma" w:cs="Tahoma"/>
          <w:bCs/>
          <w:sz w:val="20"/>
          <w:szCs w:val="20"/>
        </w:rPr>
        <w:t xml:space="preserve"> </w:t>
      </w:r>
    </w:p>
    <w:p w14:paraId="7F0D27BF" w14:textId="77777777" w:rsidR="00691E6E" w:rsidRPr="00924807" w:rsidRDefault="00691E6E" w:rsidP="00691E6E">
      <w:pPr>
        <w:ind w:left="720"/>
        <w:rPr>
          <w:rFonts w:ascii="Tahoma" w:hAnsi="Tahoma" w:cs="Tahoma"/>
          <w:sz w:val="20"/>
          <w:szCs w:val="20"/>
        </w:rPr>
      </w:pPr>
      <w:r w:rsidRPr="00924807">
        <w:rPr>
          <w:rFonts w:ascii="Tahoma" w:hAnsi="Tahoma" w:cs="Tahoma"/>
          <w:b/>
          <w:sz w:val="20"/>
          <w:szCs w:val="20"/>
        </w:rPr>
        <w:t>INT 1.2.3</w:t>
      </w:r>
      <w:r w:rsidRPr="00924807">
        <w:rPr>
          <w:rFonts w:ascii="Tahoma" w:hAnsi="Tahoma" w:cs="Tahoma"/>
          <w:sz w:val="20"/>
          <w:szCs w:val="20"/>
        </w:rPr>
        <w:t xml:space="preserve"> A student who would otherwise be eligible under INT 1.1. who has their </w:t>
      </w:r>
      <w:r w:rsidRPr="00924807">
        <w:rPr>
          <w:rFonts w:ascii="Tahoma" w:eastAsia="Times New Roman" w:hAnsi="Tahoma" w:cs="Tahoma"/>
          <w:color w:val="0C0D12"/>
          <w:sz w:val="20"/>
          <w:szCs w:val="20"/>
          <w:lang w:eastAsia="en-GB"/>
        </w:rPr>
        <w:t>studies suspended</w:t>
      </w:r>
      <w:r w:rsidRPr="00924807">
        <w:rPr>
          <w:rFonts w:ascii="Tahoma" w:hAnsi="Tahoma" w:cs="Tahoma"/>
          <w:sz w:val="20"/>
          <w:szCs w:val="20"/>
        </w:rPr>
        <w:t xml:space="preserve"> will not be eligible to compete until such a time as their studies recommence. </w:t>
      </w:r>
    </w:p>
    <w:p w14:paraId="36BAB769" w14:textId="77777777" w:rsidR="00691E6E" w:rsidRPr="00924807" w:rsidRDefault="00691E6E" w:rsidP="00691E6E">
      <w:pPr>
        <w:rPr>
          <w:rFonts w:ascii="Tahoma" w:hAnsi="Tahoma" w:cs="Tahoma"/>
          <w:sz w:val="20"/>
          <w:szCs w:val="20"/>
        </w:rPr>
      </w:pPr>
      <w:r w:rsidRPr="00924807">
        <w:rPr>
          <w:rFonts w:ascii="Tahoma" w:hAnsi="Tahoma" w:cs="Tahoma"/>
          <w:b/>
          <w:sz w:val="20"/>
          <w:szCs w:val="20"/>
        </w:rPr>
        <w:t>INT 1.3 Transgender athletes</w:t>
      </w:r>
      <w:r w:rsidRPr="00924807">
        <w:rPr>
          <w:rFonts w:ascii="Tahoma" w:hAnsi="Tahoma" w:cs="Tahoma"/>
          <w:sz w:val="20"/>
          <w:szCs w:val="20"/>
        </w:rPr>
        <w:t xml:space="preserve"> BUCS supports equal opportunities in sport for all, to include transgender athletes </w:t>
      </w:r>
      <w:proofErr w:type="gramStart"/>
      <w:r w:rsidRPr="00924807">
        <w:rPr>
          <w:rFonts w:ascii="Tahoma" w:hAnsi="Tahoma" w:cs="Tahoma"/>
          <w:sz w:val="20"/>
          <w:szCs w:val="20"/>
        </w:rPr>
        <w:t>on the basis of</w:t>
      </w:r>
      <w:proofErr w:type="gramEnd"/>
      <w:r w:rsidRPr="00924807">
        <w:rPr>
          <w:rFonts w:ascii="Tahoma" w:hAnsi="Tahoma" w:cs="Tahoma"/>
          <w:sz w:val="20"/>
          <w:szCs w:val="20"/>
        </w:rPr>
        <w:t xml:space="preserve"> the gender with which they identify. BUCS promotes a zero-tolerance approach to transphobia and any person or institution found to be in contravention of this regulation will face disciplinary action under REG 5. </w:t>
      </w:r>
    </w:p>
    <w:p w14:paraId="341AF5B6" w14:textId="77777777" w:rsidR="00691E6E" w:rsidRPr="00924807" w:rsidRDefault="00691E6E" w:rsidP="00691E6E">
      <w:pPr>
        <w:ind w:left="720"/>
        <w:rPr>
          <w:rFonts w:ascii="Tahoma" w:hAnsi="Tahoma" w:cs="Tahoma"/>
          <w:sz w:val="20"/>
          <w:szCs w:val="20"/>
        </w:rPr>
      </w:pPr>
      <w:r w:rsidRPr="00924807">
        <w:rPr>
          <w:rFonts w:ascii="Tahoma" w:hAnsi="Tahoma" w:cs="Tahoma"/>
          <w:b/>
          <w:sz w:val="20"/>
          <w:szCs w:val="20"/>
        </w:rPr>
        <w:t>INT 1.3.1</w:t>
      </w:r>
      <w:r w:rsidRPr="00924807">
        <w:rPr>
          <w:rFonts w:ascii="Tahoma" w:hAnsi="Tahoma" w:cs="Tahoma"/>
          <w:sz w:val="20"/>
          <w:szCs w:val="20"/>
        </w:rPr>
        <w:t xml:space="preserve"> For FISU competitions, the policy on transgender participation of FISU and/or the International Federation whose sport specific regulations are being followed shall apply.</w:t>
      </w:r>
    </w:p>
    <w:p w14:paraId="0951144C" w14:textId="77777777" w:rsidR="00691E6E" w:rsidRPr="00924807" w:rsidRDefault="00691E6E" w:rsidP="00691E6E">
      <w:pPr>
        <w:ind w:left="720"/>
        <w:rPr>
          <w:rFonts w:ascii="Tahoma" w:hAnsi="Tahoma" w:cs="Tahoma"/>
          <w:sz w:val="20"/>
          <w:szCs w:val="20"/>
        </w:rPr>
      </w:pPr>
      <w:r w:rsidRPr="00924807">
        <w:rPr>
          <w:rFonts w:ascii="Tahoma" w:hAnsi="Tahoma" w:cs="Tahoma"/>
          <w:b/>
          <w:sz w:val="20"/>
          <w:szCs w:val="20"/>
        </w:rPr>
        <w:t xml:space="preserve">INT 1.3.2 </w:t>
      </w:r>
      <w:r w:rsidRPr="00924807">
        <w:rPr>
          <w:rFonts w:ascii="Tahoma" w:hAnsi="Tahoma" w:cs="Tahoma"/>
          <w:sz w:val="20"/>
          <w:szCs w:val="20"/>
        </w:rPr>
        <w:t>Drug testing procedures and prohibitions, as outlined in INT 1.4, also apply to athletes who identify as transgender. Any athlete receiving treatment involving a Prohibited Substance or Method, as described on the World Anti-Doping Agency’s Prohibited List, should apply for a standard Therapeutic Use Exemption.</w:t>
      </w:r>
    </w:p>
    <w:p w14:paraId="06845E89" w14:textId="77777777" w:rsidR="00691E6E" w:rsidRPr="00924807" w:rsidRDefault="00691E6E" w:rsidP="00691E6E">
      <w:pPr>
        <w:rPr>
          <w:rFonts w:ascii="Tahoma" w:hAnsi="Tahoma" w:cs="Tahoma"/>
          <w:sz w:val="20"/>
          <w:szCs w:val="20"/>
        </w:rPr>
      </w:pPr>
      <w:r w:rsidRPr="00924807">
        <w:rPr>
          <w:rFonts w:ascii="Tahoma" w:hAnsi="Tahoma" w:cs="Tahoma"/>
          <w:b/>
          <w:sz w:val="20"/>
          <w:szCs w:val="20"/>
        </w:rPr>
        <w:t>INT 1.4 Anti-Doping</w:t>
      </w:r>
      <w:r w:rsidRPr="00924807">
        <w:rPr>
          <w:rFonts w:ascii="Tahoma" w:hAnsi="Tahoma" w:cs="Tahoma"/>
          <w:sz w:val="20"/>
          <w:szCs w:val="20"/>
        </w:rPr>
        <w:t xml:space="preserve"> All participants in FISU competitions are subject to the Anti-Doping rules of UK Anti-Doping (UKAD), the World Anti-Doping Agency (WADA), FISU, and the specific sport’s International and/or National Governing Body. As such:</w:t>
      </w:r>
    </w:p>
    <w:p w14:paraId="1F2B66B8" w14:textId="77777777" w:rsidR="00691E6E" w:rsidRPr="00924807" w:rsidRDefault="00691E6E" w:rsidP="00691E6E">
      <w:pPr>
        <w:ind w:firstLine="720"/>
        <w:rPr>
          <w:rFonts w:ascii="Tahoma" w:hAnsi="Tahoma" w:cs="Tahoma"/>
          <w:sz w:val="20"/>
          <w:szCs w:val="20"/>
        </w:rPr>
      </w:pPr>
      <w:r w:rsidRPr="00924807">
        <w:rPr>
          <w:rFonts w:ascii="Tahoma" w:hAnsi="Tahoma" w:cs="Tahoma"/>
          <w:b/>
          <w:bCs/>
          <w:sz w:val="20"/>
          <w:szCs w:val="20"/>
        </w:rPr>
        <w:t>INT 1.4.1</w:t>
      </w:r>
      <w:r w:rsidRPr="00924807">
        <w:rPr>
          <w:rFonts w:ascii="Tahoma" w:hAnsi="Tahoma" w:cs="Tahoma"/>
          <w:sz w:val="20"/>
          <w:szCs w:val="20"/>
        </w:rPr>
        <w:t xml:space="preserve"> All participants are subject to testing.</w:t>
      </w:r>
    </w:p>
    <w:p w14:paraId="5F10561E" w14:textId="61A53AD2" w:rsidR="00691E6E" w:rsidRPr="00924807" w:rsidRDefault="00691E6E" w:rsidP="00691E6E">
      <w:pPr>
        <w:ind w:left="720"/>
        <w:rPr>
          <w:rFonts w:ascii="Tahoma" w:hAnsi="Tahoma" w:cs="Tahoma"/>
          <w:sz w:val="20"/>
          <w:szCs w:val="20"/>
        </w:rPr>
      </w:pPr>
      <w:r w:rsidRPr="00924807">
        <w:rPr>
          <w:rFonts w:ascii="Tahoma" w:hAnsi="Tahoma" w:cs="Tahoma"/>
          <w:b/>
          <w:sz w:val="20"/>
          <w:szCs w:val="20"/>
        </w:rPr>
        <w:t>INT 1.4.2</w:t>
      </w:r>
      <w:r w:rsidRPr="00924807">
        <w:rPr>
          <w:rFonts w:ascii="Tahoma" w:hAnsi="Tahoma" w:cs="Tahoma"/>
          <w:sz w:val="20"/>
          <w:szCs w:val="20"/>
        </w:rPr>
        <w:t xml:space="preserve"> Any individual who is serving a suspension </w:t>
      </w:r>
      <w:proofErr w:type="gramStart"/>
      <w:r w:rsidRPr="00924807">
        <w:rPr>
          <w:rFonts w:ascii="Tahoma" w:hAnsi="Tahoma" w:cs="Tahoma"/>
          <w:sz w:val="20"/>
          <w:szCs w:val="20"/>
        </w:rPr>
        <w:t>as a result of</w:t>
      </w:r>
      <w:proofErr w:type="gramEnd"/>
      <w:r w:rsidRPr="00924807">
        <w:rPr>
          <w:rFonts w:ascii="Tahoma" w:hAnsi="Tahoma" w:cs="Tahoma"/>
          <w:sz w:val="20"/>
          <w:szCs w:val="20"/>
        </w:rPr>
        <w:t xml:space="preserve"> an Anti-Doping rule violation will not be eligible to participate in any FISU competitions.</w:t>
      </w:r>
    </w:p>
    <w:p w14:paraId="5C40DCB5" w14:textId="6D4F432D" w:rsidR="001D189D" w:rsidRPr="00924807" w:rsidRDefault="001D189D" w:rsidP="001D189D">
      <w:pPr>
        <w:rPr>
          <w:rFonts w:ascii="Tahoma" w:hAnsi="Tahoma" w:cs="Tahoma"/>
          <w:sz w:val="20"/>
          <w:szCs w:val="20"/>
        </w:rPr>
      </w:pPr>
      <w:r w:rsidRPr="00924807">
        <w:rPr>
          <w:rFonts w:ascii="Tahoma" w:hAnsi="Tahoma" w:cs="Tahoma"/>
          <w:sz w:val="20"/>
          <w:szCs w:val="20"/>
        </w:rPr>
        <w:t xml:space="preserve">All delegates will be required to complete the UKAD </w:t>
      </w:r>
      <w:r w:rsidR="006F4E15" w:rsidRPr="00924807">
        <w:rPr>
          <w:rFonts w:ascii="Tahoma" w:hAnsi="Tahoma" w:cs="Tahoma"/>
          <w:sz w:val="20"/>
          <w:szCs w:val="20"/>
        </w:rPr>
        <w:t>Introduction to Clean Sport qualification prior to attending the FISU Winter World University Games 2023.</w:t>
      </w:r>
    </w:p>
    <w:p w14:paraId="10C49C5C" w14:textId="77777777" w:rsidR="00691E6E" w:rsidRPr="00924807" w:rsidRDefault="00691E6E" w:rsidP="00691E6E">
      <w:pPr>
        <w:rPr>
          <w:rFonts w:ascii="Tahoma" w:hAnsi="Tahoma" w:cs="Tahoma"/>
          <w:sz w:val="20"/>
          <w:szCs w:val="20"/>
        </w:rPr>
      </w:pPr>
      <w:r w:rsidRPr="00924807">
        <w:rPr>
          <w:rFonts w:ascii="Tahoma" w:hAnsi="Tahoma" w:cs="Tahoma"/>
          <w:b/>
          <w:sz w:val="20"/>
          <w:szCs w:val="20"/>
        </w:rPr>
        <w:t>INT 1.5</w:t>
      </w:r>
      <w:r w:rsidRPr="00924807">
        <w:rPr>
          <w:rFonts w:ascii="Tahoma" w:hAnsi="Tahoma" w:cs="Tahoma"/>
          <w:sz w:val="20"/>
          <w:szCs w:val="20"/>
        </w:rPr>
        <w:t xml:space="preserve"> Allowing ineligible participants to represent an institution will result in appropriate disciplinary action being taken. Athletic Union or equivalent staff should in cases of doubt refer the circumstances to the BUCS Sport Compliance and Governance Manager.</w:t>
      </w:r>
    </w:p>
    <w:p w14:paraId="0E7F9C65" w14:textId="77777777" w:rsidR="00691E6E" w:rsidRPr="00924807" w:rsidRDefault="00691E6E" w:rsidP="00FE1D64">
      <w:pPr>
        <w:pStyle w:val="ListParagraph"/>
        <w:spacing w:line="276" w:lineRule="auto"/>
        <w:contextualSpacing/>
        <w:rPr>
          <w:rFonts w:ascii="Tahoma" w:hAnsi="Tahoma" w:cs="Tahoma"/>
          <w:sz w:val="20"/>
          <w:szCs w:val="20"/>
        </w:rPr>
      </w:pPr>
    </w:p>
    <w:p w14:paraId="60ED096D" w14:textId="008F969C" w:rsidR="00CE7516" w:rsidRPr="00924807" w:rsidRDefault="00CE7516" w:rsidP="00FE1D64">
      <w:pPr>
        <w:pStyle w:val="ListParagraph"/>
        <w:spacing w:line="276" w:lineRule="auto"/>
        <w:contextualSpacing/>
        <w:rPr>
          <w:rFonts w:ascii="Tahoma" w:hAnsi="Tahoma" w:cs="Tahoma"/>
          <w:sz w:val="20"/>
          <w:szCs w:val="20"/>
        </w:rPr>
      </w:pPr>
    </w:p>
    <w:p w14:paraId="1F918364" w14:textId="2C6A46F5" w:rsidR="00CE7516" w:rsidRPr="00924807" w:rsidRDefault="00CE7516" w:rsidP="00FE1D64">
      <w:pPr>
        <w:pStyle w:val="ListParagraph"/>
        <w:spacing w:line="276" w:lineRule="auto"/>
        <w:contextualSpacing/>
        <w:rPr>
          <w:rFonts w:ascii="Tahoma" w:hAnsi="Tahoma" w:cs="Tahoma"/>
          <w:sz w:val="20"/>
          <w:szCs w:val="20"/>
        </w:rPr>
      </w:pPr>
    </w:p>
    <w:p w14:paraId="70D75EC4" w14:textId="0E9A625B" w:rsidR="00D30FA6" w:rsidRPr="003A4228" w:rsidRDefault="00D30FA6">
      <w:pPr>
        <w:spacing w:before="100" w:beforeAutospacing="1" w:after="100" w:afterAutospacing="1"/>
        <w:contextualSpacing/>
        <w:rPr>
          <w:rFonts w:ascii="Tahoma" w:hAnsi="Tahoma" w:cs="Tahoma"/>
          <w:color w:val="FF0000"/>
          <w:sz w:val="20"/>
          <w:szCs w:val="20"/>
        </w:rPr>
      </w:pPr>
    </w:p>
    <w:sectPr w:rsidR="00D30FA6" w:rsidRPr="003A4228" w:rsidSect="0033791E">
      <w:headerReference w:type="default" r:id="rId18"/>
      <w:footerReference w:type="default" r:id="rId19"/>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D7B004" w14:textId="77777777" w:rsidR="00372DAC" w:rsidRDefault="00372DAC" w:rsidP="00024FFF">
      <w:pPr>
        <w:spacing w:after="0" w:line="240" w:lineRule="auto"/>
      </w:pPr>
      <w:r>
        <w:separator/>
      </w:r>
    </w:p>
  </w:endnote>
  <w:endnote w:type="continuationSeparator" w:id="0">
    <w:p w14:paraId="424E6B5E" w14:textId="77777777" w:rsidR="00372DAC" w:rsidRDefault="00372DAC" w:rsidP="00024FFF">
      <w:pPr>
        <w:spacing w:after="0" w:line="240" w:lineRule="auto"/>
      </w:pPr>
      <w:r>
        <w:continuationSeparator/>
      </w:r>
    </w:p>
  </w:endnote>
  <w:endnote w:type="continuationNotice" w:id="1">
    <w:p w14:paraId="3B26872E" w14:textId="77777777" w:rsidR="00372DAC" w:rsidRDefault="00372DA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Calibri"/>
        <w:sz w:val="20"/>
        <w:szCs w:val="20"/>
      </w:rPr>
      <w:id w:val="15585655"/>
      <w:docPartObj>
        <w:docPartGallery w:val="Page Numbers (Bottom of Page)"/>
        <w:docPartUnique/>
      </w:docPartObj>
    </w:sdtPr>
    <w:sdtEndPr/>
    <w:sdtContent>
      <w:sdt>
        <w:sdtPr>
          <w:rPr>
            <w:rFonts w:cs="Calibri"/>
            <w:sz w:val="20"/>
            <w:szCs w:val="20"/>
          </w:rPr>
          <w:id w:val="565050523"/>
          <w:docPartObj>
            <w:docPartGallery w:val="Page Numbers (Top of Page)"/>
            <w:docPartUnique/>
          </w:docPartObj>
        </w:sdtPr>
        <w:sdtEndPr/>
        <w:sdtContent>
          <w:p w14:paraId="20DFC7A6" w14:textId="77777777" w:rsidR="00285AFC" w:rsidRPr="00024FFF" w:rsidRDefault="00285AFC">
            <w:pPr>
              <w:pStyle w:val="Footer"/>
              <w:jc w:val="right"/>
              <w:rPr>
                <w:rFonts w:cs="Calibri"/>
                <w:sz w:val="20"/>
                <w:szCs w:val="20"/>
              </w:rPr>
            </w:pPr>
            <w:r w:rsidRPr="00024FFF">
              <w:rPr>
                <w:rFonts w:cs="Calibri"/>
                <w:sz w:val="20"/>
                <w:szCs w:val="20"/>
              </w:rPr>
              <w:t xml:space="preserve">Page </w:t>
            </w:r>
            <w:r w:rsidRPr="00024FFF">
              <w:rPr>
                <w:rFonts w:cs="Calibri"/>
                <w:b/>
                <w:sz w:val="20"/>
                <w:szCs w:val="20"/>
              </w:rPr>
              <w:fldChar w:fldCharType="begin"/>
            </w:r>
            <w:r w:rsidRPr="00024FFF">
              <w:rPr>
                <w:rFonts w:cs="Calibri"/>
                <w:b/>
                <w:sz w:val="20"/>
                <w:szCs w:val="20"/>
              </w:rPr>
              <w:instrText xml:space="preserve"> PAGE </w:instrText>
            </w:r>
            <w:r w:rsidRPr="00024FFF">
              <w:rPr>
                <w:rFonts w:cs="Calibri"/>
                <w:b/>
                <w:sz w:val="20"/>
                <w:szCs w:val="20"/>
              </w:rPr>
              <w:fldChar w:fldCharType="separate"/>
            </w:r>
            <w:r w:rsidR="004B70B3">
              <w:rPr>
                <w:rFonts w:cs="Calibri"/>
                <w:b/>
                <w:noProof/>
                <w:sz w:val="20"/>
                <w:szCs w:val="20"/>
              </w:rPr>
              <w:t>2</w:t>
            </w:r>
            <w:r w:rsidRPr="00024FFF">
              <w:rPr>
                <w:rFonts w:cs="Calibri"/>
                <w:b/>
                <w:sz w:val="20"/>
                <w:szCs w:val="20"/>
              </w:rPr>
              <w:fldChar w:fldCharType="end"/>
            </w:r>
            <w:r w:rsidRPr="00024FFF">
              <w:rPr>
                <w:rFonts w:cs="Calibri"/>
                <w:sz w:val="20"/>
                <w:szCs w:val="20"/>
              </w:rPr>
              <w:t xml:space="preserve"> of </w:t>
            </w:r>
            <w:r w:rsidRPr="00024FFF">
              <w:rPr>
                <w:rFonts w:cs="Calibri"/>
                <w:b/>
                <w:sz w:val="20"/>
                <w:szCs w:val="20"/>
              </w:rPr>
              <w:fldChar w:fldCharType="begin"/>
            </w:r>
            <w:r w:rsidRPr="00024FFF">
              <w:rPr>
                <w:rFonts w:cs="Calibri"/>
                <w:b/>
                <w:sz w:val="20"/>
                <w:szCs w:val="20"/>
              </w:rPr>
              <w:instrText xml:space="preserve"> NUMPAGES  </w:instrText>
            </w:r>
            <w:r w:rsidRPr="00024FFF">
              <w:rPr>
                <w:rFonts w:cs="Calibri"/>
                <w:b/>
                <w:sz w:val="20"/>
                <w:szCs w:val="20"/>
              </w:rPr>
              <w:fldChar w:fldCharType="separate"/>
            </w:r>
            <w:r w:rsidR="004B70B3">
              <w:rPr>
                <w:rFonts w:cs="Calibri"/>
                <w:b/>
                <w:noProof/>
                <w:sz w:val="20"/>
                <w:szCs w:val="20"/>
              </w:rPr>
              <w:t>2</w:t>
            </w:r>
            <w:r w:rsidRPr="00024FFF">
              <w:rPr>
                <w:rFonts w:cs="Calibri"/>
                <w:b/>
                <w:sz w:val="20"/>
                <w:szCs w:val="20"/>
              </w:rPr>
              <w:fldChar w:fldCharType="end"/>
            </w:r>
          </w:p>
        </w:sdtContent>
      </w:sdt>
    </w:sdtContent>
  </w:sdt>
  <w:p w14:paraId="43FAF58F" w14:textId="77777777" w:rsidR="00285AFC" w:rsidRDefault="00285A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31F619" w14:textId="77777777" w:rsidR="00372DAC" w:rsidRDefault="00372DAC" w:rsidP="00024FFF">
      <w:pPr>
        <w:spacing w:after="0" w:line="240" w:lineRule="auto"/>
      </w:pPr>
      <w:r>
        <w:separator/>
      </w:r>
    </w:p>
  </w:footnote>
  <w:footnote w:type="continuationSeparator" w:id="0">
    <w:p w14:paraId="700708BF" w14:textId="77777777" w:rsidR="00372DAC" w:rsidRDefault="00372DAC" w:rsidP="00024FFF">
      <w:pPr>
        <w:spacing w:after="0" w:line="240" w:lineRule="auto"/>
      </w:pPr>
      <w:r>
        <w:continuationSeparator/>
      </w:r>
    </w:p>
  </w:footnote>
  <w:footnote w:type="continuationNotice" w:id="1">
    <w:p w14:paraId="45FBB596" w14:textId="77777777" w:rsidR="00372DAC" w:rsidRDefault="00372DA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FCC31" w14:textId="3B227457" w:rsidR="0090459E" w:rsidRDefault="0090459E" w:rsidP="00454C6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A232F"/>
    <w:multiLevelType w:val="hybridMultilevel"/>
    <w:tmpl w:val="9954D17C"/>
    <w:lvl w:ilvl="0" w:tplc="7D1AB0F8">
      <w:start w:val="5"/>
      <w:numFmt w:val="bullet"/>
      <w:lvlText w:val="-"/>
      <w:lvlJc w:val="left"/>
      <w:pPr>
        <w:ind w:left="1080" w:hanging="360"/>
      </w:pPr>
      <w:rPr>
        <w:rFonts w:ascii="Tahoma" w:eastAsiaTheme="minorHAnsi" w:hAnsi="Tahoma" w:cs="Tahom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67A211E"/>
    <w:multiLevelType w:val="hybridMultilevel"/>
    <w:tmpl w:val="5DB8C5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E8558A"/>
    <w:multiLevelType w:val="hybridMultilevel"/>
    <w:tmpl w:val="3BE4E542"/>
    <w:lvl w:ilvl="0" w:tplc="B73C012C">
      <w:start w:val="1"/>
      <w:numFmt w:val="lowerRoman"/>
      <w:lvlText w:val="%1)"/>
      <w:lvlJc w:val="left"/>
      <w:pPr>
        <w:ind w:left="1290" w:hanging="720"/>
      </w:pPr>
      <w:rPr>
        <w:rFonts w:hint="default"/>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3" w15:restartNumberingAfterBreak="0">
    <w:nsid w:val="0AD52BD5"/>
    <w:multiLevelType w:val="hybridMultilevel"/>
    <w:tmpl w:val="83D287B6"/>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0D0E7149"/>
    <w:multiLevelType w:val="hybridMultilevel"/>
    <w:tmpl w:val="92DED3F2"/>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56757E7"/>
    <w:multiLevelType w:val="hybridMultilevel"/>
    <w:tmpl w:val="DDBACE5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6F576BA"/>
    <w:multiLevelType w:val="hybridMultilevel"/>
    <w:tmpl w:val="0A54A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59122B"/>
    <w:multiLevelType w:val="multilevel"/>
    <w:tmpl w:val="5962955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2A5A0004"/>
    <w:multiLevelType w:val="hybridMultilevel"/>
    <w:tmpl w:val="998E5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AE68B1"/>
    <w:multiLevelType w:val="hybridMultilevel"/>
    <w:tmpl w:val="EA4860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2104671"/>
    <w:multiLevelType w:val="hybridMultilevel"/>
    <w:tmpl w:val="268AF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863B59"/>
    <w:multiLevelType w:val="hybridMultilevel"/>
    <w:tmpl w:val="16F8A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556F27"/>
    <w:multiLevelType w:val="hybridMultilevel"/>
    <w:tmpl w:val="7BE45CC8"/>
    <w:lvl w:ilvl="0" w:tplc="08090017">
      <w:start w:val="1"/>
      <w:numFmt w:val="lowerLetter"/>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97740E7"/>
    <w:multiLevelType w:val="hybridMultilevel"/>
    <w:tmpl w:val="5A1421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58F3124"/>
    <w:multiLevelType w:val="multilevel"/>
    <w:tmpl w:val="00E46186"/>
    <w:lvl w:ilvl="0">
      <w:start w:val="3"/>
      <w:numFmt w:val="decimal"/>
      <w:lvlText w:val="%1."/>
      <w:lvlJc w:val="right"/>
      <w:pPr>
        <w:ind w:left="720" w:hanging="360"/>
      </w:pPr>
      <w:rPr>
        <w:rFonts w:ascii="Arial" w:eastAsia="Arial" w:hAnsi="Arial" w:cs="Arial"/>
        <w:b/>
        <w:color w:val="002060"/>
        <w:sz w:val="28"/>
        <w:szCs w:val="28"/>
        <w:u w:val="none"/>
      </w:rPr>
    </w:lvl>
    <w:lvl w:ilvl="1">
      <w:start w:val="1"/>
      <w:numFmt w:val="decimal"/>
      <w:lvlText w:val="%1.%2."/>
      <w:lvlJc w:val="right"/>
      <w:pPr>
        <w:ind w:left="1440" w:hanging="360"/>
      </w:pPr>
      <w:rPr>
        <w:sz w:val="22"/>
        <w:szCs w:val="22"/>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5" w15:restartNumberingAfterBreak="0">
    <w:nsid w:val="502F594C"/>
    <w:multiLevelType w:val="hybridMultilevel"/>
    <w:tmpl w:val="E340AFF8"/>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51B95F4A"/>
    <w:multiLevelType w:val="hybridMultilevel"/>
    <w:tmpl w:val="1196182C"/>
    <w:lvl w:ilvl="0" w:tplc="968638BC">
      <w:start w:val="1"/>
      <w:numFmt w:val="lowerRoman"/>
      <w:lvlText w:val="%1)"/>
      <w:lvlJc w:val="left"/>
      <w:pPr>
        <w:ind w:left="1429" w:hanging="720"/>
      </w:pPr>
      <w:rPr>
        <w:rFonts w:hint="default"/>
        <w:i w:val="0"/>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7" w15:restartNumberingAfterBreak="0">
    <w:nsid w:val="5EB5142E"/>
    <w:multiLevelType w:val="hybridMultilevel"/>
    <w:tmpl w:val="487AE0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07831CE"/>
    <w:multiLevelType w:val="hybridMultilevel"/>
    <w:tmpl w:val="F746E4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35D359B"/>
    <w:multiLevelType w:val="hybridMultilevel"/>
    <w:tmpl w:val="7A6C00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5B52E24"/>
    <w:multiLevelType w:val="hybridMultilevel"/>
    <w:tmpl w:val="8616952A"/>
    <w:lvl w:ilvl="0" w:tplc="08088A00">
      <w:start w:val="1"/>
      <w:numFmt w:val="lowerRoman"/>
      <w:lvlText w:val="%1)"/>
      <w:lvlJc w:val="left"/>
      <w:pPr>
        <w:ind w:left="1290" w:hanging="720"/>
      </w:pPr>
      <w:rPr>
        <w:rFonts w:hint="default"/>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21" w15:restartNumberingAfterBreak="0">
    <w:nsid w:val="7674240D"/>
    <w:multiLevelType w:val="hybridMultilevel"/>
    <w:tmpl w:val="FA2AB54C"/>
    <w:lvl w:ilvl="0" w:tplc="BC96807E">
      <w:start w:val="2"/>
      <w:numFmt w:val="bullet"/>
      <w:lvlText w:val=""/>
      <w:lvlJc w:val="left"/>
      <w:pPr>
        <w:ind w:left="720" w:hanging="360"/>
      </w:pPr>
      <w:rPr>
        <w:rFonts w:ascii="Symbol" w:eastAsia="Calibr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C6457AF"/>
    <w:multiLevelType w:val="hybridMultilevel"/>
    <w:tmpl w:val="49385B14"/>
    <w:lvl w:ilvl="0" w:tplc="08088A00">
      <w:start w:val="1"/>
      <w:numFmt w:val="lowerRoman"/>
      <w:lvlText w:val="%1)"/>
      <w:lvlJc w:val="left"/>
      <w:pPr>
        <w:ind w:left="129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34863726">
    <w:abstractNumId w:val="16"/>
  </w:num>
  <w:num w:numId="2" w16cid:durableId="924652085">
    <w:abstractNumId w:val="18"/>
  </w:num>
  <w:num w:numId="3" w16cid:durableId="1980761543">
    <w:abstractNumId w:val="13"/>
  </w:num>
  <w:num w:numId="4" w16cid:durableId="719279501">
    <w:abstractNumId w:val="11"/>
  </w:num>
  <w:num w:numId="5" w16cid:durableId="1076434119">
    <w:abstractNumId w:val="1"/>
  </w:num>
  <w:num w:numId="6" w16cid:durableId="895121614">
    <w:abstractNumId w:val="12"/>
  </w:num>
  <w:num w:numId="7" w16cid:durableId="1069617641">
    <w:abstractNumId w:val="15"/>
  </w:num>
  <w:num w:numId="8" w16cid:durableId="981813488">
    <w:abstractNumId w:val="3"/>
  </w:num>
  <w:num w:numId="9" w16cid:durableId="923731984">
    <w:abstractNumId w:val="20"/>
  </w:num>
  <w:num w:numId="10" w16cid:durableId="2054035324">
    <w:abstractNumId w:val="22"/>
  </w:num>
  <w:num w:numId="11" w16cid:durableId="67004631">
    <w:abstractNumId w:val="4"/>
  </w:num>
  <w:num w:numId="12" w16cid:durableId="1264024362">
    <w:abstractNumId w:val="21"/>
  </w:num>
  <w:num w:numId="13" w16cid:durableId="531459186">
    <w:abstractNumId w:val="10"/>
  </w:num>
  <w:num w:numId="14" w16cid:durableId="2140610271">
    <w:abstractNumId w:val="5"/>
  </w:num>
  <w:num w:numId="15" w16cid:durableId="233778186">
    <w:abstractNumId w:val="2"/>
  </w:num>
  <w:num w:numId="16" w16cid:durableId="1008868291">
    <w:abstractNumId w:val="8"/>
  </w:num>
  <w:num w:numId="17" w16cid:durableId="794104331">
    <w:abstractNumId w:val="17"/>
  </w:num>
  <w:num w:numId="18" w16cid:durableId="461117670">
    <w:abstractNumId w:val="19"/>
  </w:num>
  <w:num w:numId="19" w16cid:durableId="136801504">
    <w:abstractNumId w:val="0"/>
  </w:num>
  <w:num w:numId="20" w16cid:durableId="2054184281">
    <w:abstractNumId w:val="6"/>
  </w:num>
  <w:num w:numId="21" w16cid:durableId="1806240009">
    <w:abstractNumId w:val="9"/>
  </w:num>
  <w:num w:numId="22" w16cid:durableId="1823422832">
    <w:abstractNumId w:val="14"/>
  </w:num>
  <w:num w:numId="23" w16cid:durableId="10310345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791E"/>
    <w:rsid w:val="00005474"/>
    <w:rsid w:val="00007292"/>
    <w:rsid w:val="00014541"/>
    <w:rsid w:val="00024FFF"/>
    <w:rsid w:val="000630ED"/>
    <w:rsid w:val="00065C33"/>
    <w:rsid w:val="000718B5"/>
    <w:rsid w:val="00074E92"/>
    <w:rsid w:val="000804CD"/>
    <w:rsid w:val="00080FED"/>
    <w:rsid w:val="00081070"/>
    <w:rsid w:val="0008473E"/>
    <w:rsid w:val="00092C43"/>
    <w:rsid w:val="00097DD1"/>
    <w:rsid w:val="000B6D1B"/>
    <w:rsid w:val="000C25D0"/>
    <w:rsid w:val="000D6BEE"/>
    <w:rsid w:val="000D6F84"/>
    <w:rsid w:val="000E5261"/>
    <w:rsid w:val="0011362C"/>
    <w:rsid w:val="001155CF"/>
    <w:rsid w:val="0013118E"/>
    <w:rsid w:val="00150F2F"/>
    <w:rsid w:val="00162DE4"/>
    <w:rsid w:val="00163075"/>
    <w:rsid w:val="00167A20"/>
    <w:rsid w:val="001B5FB4"/>
    <w:rsid w:val="001C1588"/>
    <w:rsid w:val="001D0385"/>
    <w:rsid w:val="001D189D"/>
    <w:rsid w:val="001E0321"/>
    <w:rsid w:val="001E1C3B"/>
    <w:rsid w:val="00204DE8"/>
    <w:rsid w:val="00210233"/>
    <w:rsid w:val="00213699"/>
    <w:rsid w:val="00214D15"/>
    <w:rsid w:val="00224682"/>
    <w:rsid w:val="002340D4"/>
    <w:rsid w:val="002679DA"/>
    <w:rsid w:val="00273093"/>
    <w:rsid w:val="0027453B"/>
    <w:rsid w:val="00280296"/>
    <w:rsid w:val="00285AFC"/>
    <w:rsid w:val="0028702E"/>
    <w:rsid w:val="002A2F6C"/>
    <w:rsid w:val="002A555D"/>
    <w:rsid w:val="002C05C7"/>
    <w:rsid w:val="002E6FE2"/>
    <w:rsid w:val="002F3E30"/>
    <w:rsid w:val="003003E2"/>
    <w:rsid w:val="00301BF3"/>
    <w:rsid w:val="003024C9"/>
    <w:rsid w:val="00314BA8"/>
    <w:rsid w:val="003159CC"/>
    <w:rsid w:val="00317B46"/>
    <w:rsid w:val="003243EF"/>
    <w:rsid w:val="003322EB"/>
    <w:rsid w:val="0033791E"/>
    <w:rsid w:val="00345DAB"/>
    <w:rsid w:val="00351E6A"/>
    <w:rsid w:val="00372DAC"/>
    <w:rsid w:val="0037411B"/>
    <w:rsid w:val="003757E5"/>
    <w:rsid w:val="00395324"/>
    <w:rsid w:val="003A4228"/>
    <w:rsid w:val="003C3DC0"/>
    <w:rsid w:val="003D3DFD"/>
    <w:rsid w:val="003F651D"/>
    <w:rsid w:val="004063BF"/>
    <w:rsid w:val="004146A7"/>
    <w:rsid w:val="00420973"/>
    <w:rsid w:val="00426D39"/>
    <w:rsid w:val="00433080"/>
    <w:rsid w:val="00441C43"/>
    <w:rsid w:val="00450F22"/>
    <w:rsid w:val="00454C64"/>
    <w:rsid w:val="00481A92"/>
    <w:rsid w:val="0048213C"/>
    <w:rsid w:val="004B6186"/>
    <w:rsid w:val="004B70B3"/>
    <w:rsid w:val="004D1832"/>
    <w:rsid w:val="004D4EDF"/>
    <w:rsid w:val="004E3AD1"/>
    <w:rsid w:val="004F36F4"/>
    <w:rsid w:val="00512CEB"/>
    <w:rsid w:val="00543B54"/>
    <w:rsid w:val="0055464A"/>
    <w:rsid w:val="00574D46"/>
    <w:rsid w:val="00576666"/>
    <w:rsid w:val="005819AF"/>
    <w:rsid w:val="00582239"/>
    <w:rsid w:val="00596A01"/>
    <w:rsid w:val="005A06DB"/>
    <w:rsid w:val="005F3D88"/>
    <w:rsid w:val="005F4AB2"/>
    <w:rsid w:val="005F77CB"/>
    <w:rsid w:val="00607C67"/>
    <w:rsid w:val="00616239"/>
    <w:rsid w:val="00633DFE"/>
    <w:rsid w:val="00641F51"/>
    <w:rsid w:val="00650C7D"/>
    <w:rsid w:val="00654D83"/>
    <w:rsid w:val="00654FDC"/>
    <w:rsid w:val="00664E28"/>
    <w:rsid w:val="00672214"/>
    <w:rsid w:val="006768CC"/>
    <w:rsid w:val="006812D1"/>
    <w:rsid w:val="006837AB"/>
    <w:rsid w:val="00691C36"/>
    <w:rsid w:val="00691E6E"/>
    <w:rsid w:val="006B053B"/>
    <w:rsid w:val="006B5837"/>
    <w:rsid w:val="006C0157"/>
    <w:rsid w:val="006C3C1E"/>
    <w:rsid w:val="006D0FF8"/>
    <w:rsid w:val="006D737F"/>
    <w:rsid w:val="006D7EDA"/>
    <w:rsid w:val="006F4E15"/>
    <w:rsid w:val="00704461"/>
    <w:rsid w:val="00707D7D"/>
    <w:rsid w:val="007121C6"/>
    <w:rsid w:val="007215F4"/>
    <w:rsid w:val="0074296E"/>
    <w:rsid w:val="007434E9"/>
    <w:rsid w:val="00744B79"/>
    <w:rsid w:val="007511B6"/>
    <w:rsid w:val="0079088E"/>
    <w:rsid w:val="00796E75"/>
    <w:rsid w:val="007C1B4C"/>
    <w:rsid w:val="007D0036"/>
    <w:rsid w:val="007D58A9"/>
    <w:rsid w:val="007D7569"/>
    <w:rsid w:val="00800A26"/>
    <w:rsid w:val="00813896"/>
    <w:rsid w:val="0083661B"/>
    <w:rsid w:val="00836A42"/>
    <w:rsid w:val="0084757B"/>
    <w:rsid w:val="00847940"/>
    <w:rsid w:val="00853030"/>
    <w:rsid w:val="00875004"/>
    <w:rsid w:val="008B0640"/>
    <w:rsid w:val="008B5CA2"/>
    <w:rsid w:val="008C08A1"/>
    <w:rsid w:val="008E19B8"/>
    <w:rsid w:val="008E6929"/>
    <w:rsid w:val="00900DB6"/>
    <w:rsid w:val="00904371"/>
    <w:rsid w:val="0090459E"/>
    <w:rsid w:val="00920A08"/>
    <w:rsid w:val="00924092"/>
    <w:rsid w:val="00924807"/>
    <w:rsid w:val="009308D2"/>
    <w:rsid w:val="00932CDD"/>
    <w:rsid w:val="009359A0"/>
    <w:rsid w:val="009432A8"/>
    <w:rsid w:val="0094718B"/>
    <w:rsid w:val="00951FD7"/>
    <w:rsid w:val="009524A7"/>
    <w:rsid w:val="00952F0E"/>
    <w:rsid w:val="00956EBE"/>
    <w:rsid w:val="009708E1"/>
    <w:rsid w:val="00984997"/>
    <w:rsid w:val="00984B9C"/>
    <w:rsid w:val="00996067"/>
    <w:rsid w:val="009961A3"/>
    <w:rsid w:val="009A734E"/>
    <w:rsid w:val="009B3465"/>
    <w:rsid w:val="009D5267"/>
    <w:rsid w:val="009D6150"/>
    <w:rsid w:val="009E3D11"/>
    <w:rsid w:val="009F04AF"/>
    <w:rsid w:val="009F2630"/>
    <w:rsid w:val="009F4B88"/>
    <w:rsid w:val="009F5B79"/>
    <w:rsid w:val="009F620A"/>
    <w:rsid w:val="00A02BE6"/>
    <w:rsid w:val="00A11567"/>
    <w:rsid w:val="00A12764"/>
    <w:rsid w:val="00A2017C"/>
    <w:rsid w:val="00A202F3"/>
    <w:rsid w:val="00A21997"/>
    <w:rsid w:val="00A5148A"/>
    <w:rsid w:val="00A5353B"/>
    <w:rsid w:val="00A5429C"/>
    <w:rsid w:val="00A57055"/>
    <w:rsid w:val="00A60B09"/>
    <w:rsid w:val="00A62D06"/>
    <w:rsid w:val="00A83C50"/>
    <w:rsid w:val="00A95060"/>
    <w:rsid w:val="00A95243"/>
    <w:rsid w:val="00AC564C"/>
    <w:rsid w:val="00AD0E86"/>
    <w:rsid w:val="00AE0976"/>
    <w:rsid w:val="00AF3E24"/>
    <w:rsid w:val="00AF591D"/>
    <w:rsid w:val="00AF7E84"/>
    <w:rsid w:val="00B06FDA"/>
    <w:rsid w:val="00B3051E"/>
    <w:rsid w:val="00B44467"/>
    <w:rsid w:val="00B57C97"/>
    <w:rsid w:val="00B830B6"/>
    <w:rsid w:val="00B92637"/>
    <w:rsid w:val="00BB292C"/>
    <w:rsid w:val="00BB5EA1"/>
    <w:rsid w:val="00BC3DB4"/>
    <w:rsid w:val="00BC4E99"/>
    <w:rsid w:val="00BC7697"/>
    <w:rsid w:val="00BD18E1"/>
    <w:rsid w:val="00BD5E70"/>
    <w:rsid w:val="00BD7D30"/>
    <w:rsid w:val="00BE41C2"/>
    <w:rsid w:val="00C44D85"/>
    <w:rsid w:val="00C65A5F"/>
    <w:rsid w:val="00C737BA"/>
    <w:rsid w:val="00C77954"/>
    <w:rsid w:val="00C86A6C"/>
    <w:rsid w:val="00C9420D"/>
    <w:rsid w:val="00CA462C"/>
    <w:rsid w:val="00CD5903"/>
    <w:rsid w:val="00CE7516"/>
    <w:rsid w:val="00CF0C55"/>
    <w:rsid w:val="00D038F9"/>
    <w:rsid w:val="00D05670"/>
    <w:rsid w:val="00D07F3A"/>
    <w:rsid w:val="00D110EF"/>
    <w:rsid w:val="00D12A5D"/>
    <w:rsid w:val="00D152A6"/>
    <w:rsid w:val="00D238BE"/>
    <w:rsid w:val="00D30FA6"/>
    <w:rsid w:val="00D443EF"/>
    <w:rsid w:val="00D5784E"/>
    <w:rsid w:val="00D62FA9"/>
    <w:rsid w:val="00D71498"/>
    <w:rsid w:val="00D74F88"/>
    <w:rsid w:val="00DA190B"/>
    <w:rsid w:val="00DA6B2A"/>
    <w:rsid w:val="00DA7FF3"/>
    <w:rsid w:val="00DD7517"/>
    <w:rsid w:val="00DF1D97"/>
    <w:rsid w:val="00E0484E"/>
    <w:rsid w:val="00E0590C"/>
    <w:rsid w:val="00E141D5"/>
    <w:rsid w:val="00E419B4"/>
    <w:rsid w:val="00E4362A"/>
    <w:rsid w:val="00E4439E"/>
    <w:rsid w:val="00E55797"/>
    <w:rsid w:val="00EA347D"/>
    <w:rsid w:val="00EB333E"/>
    <w:rsid w:val="00EB465B"/>
    <w:rsid w:val="00EC27D2"/>
    <w:rsid w:val="00EC2D00"/>
    <w:rsid w:val="00EE2DB8"/>
    <w:rsid w:val="00EF5601"/>
    <w:rsid w:val="00F22427"/>
    <w:rsid w:val="00F32263"/>
    <w:rsid w:val="00F331B1"/>
    <w:rsid w:val="00F37D1A"/>
    <w:rsid w:val="00F51EC8"/>
    <w:rsid w:val="00F65980"/>
    <w:rsid w:val="00F82410"/>
    <w:rsid w:val="00F87517"/>
    <w:rsid w:val="00F934E5"/>
    <w:rsid w:val="00F9742D"/>
    <w:rsid w:val="00FA295F"/>
    <w:rsid w:val="00FB376E"/>
    <w:rsid w:val="00FC1474"/>
    <w:rsid w:val="00FD1F5D"/>
    <w:rsid w:val="00FD6800"/>
    <w:rsid w:val="00FE1D64"/>
    <w:rsid w:val="00FE3462"/>
    <w:rsid w:val="00FE7F26"/>
    <w:rsid w:val="00FF0016"/>
    <w:rsid w:val="00FF4E6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C66827"/>
  <w15:docId w15:val="{EC4FDAB6-56FB-4CC9-A1BE-A43BFB4D7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A347D"/>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24A7"/>
    <w:pPr>
      <w:spacing w:before="100" w:beforeAutospacing="1" w:after="100" w:afterAutospacing="1" w:line="240" w:lineRule="auto"/>
    </w:pPr>
    <w:rPr>
      <w:rFonts w:ascii="Times New Roman" w:hAnsi="Times New Roman"/>
      <w:sz w:val="24"/>
      <w:szCs w:val="24"/>
      <w:lang w:eastAsia="en-GB"/>
    </w:rPr>
  </w:style>
  <w:style w:type="character" w:styleId="Hyperlink">
    <w:name w:val="Hyperlink"/>
    <w:basedOn w:val="DefaultParagraphFont"/>
    <w:uiPriority w:val="99"/>
    <w:unhideWhenUsed/>
    <w:rsid w:val="00D05670"/>
    <w:rPr>
      <w:color w:val="0000FF"/>
      <w:u w:val="single"/>
    </w:rPr>
  </w:style>
  <w:style w:type="paragraph" w:styleId="Header">
    <w:name w:val="header"/>
    <w:basedOn w:val="Normal"/>
    <w:link w:val="HeaderChar"/>
    <w:uiPriority w:val="99"/>
    <w:unhideWhenUsed/>
    <w:rsid w:val="00024F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4FFF"/>
    <w:rPr>
      <w:sz w:val="22"/>
      <w:szCs w:val="22"/>
      <w:lang w:eastAsia="en-US"/>
    </w:rPr>
  </w:style>
  <w:style w:type="paragraph" w:styleId="Footer">
    <w:name w:val="footer"/>
    <w:basedOn w:val="Normal"/>
    <w:link w:val="FooterChar"/>
    <w:uiPriority w:val="99"/>
    <w:unhideWhenUsed/>
    <w:rsid w:val="00024F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4FFF"/>
    <w:rPr>
      <w:sz w:val="22"/>
      <w:szCs w:val="22"/>
      <w:lang w:eastAsia="en-US"/>
    </w:rPr>
  </w:style>
  <w:style w:type="paragraph" w:styleId="EndnoteText">
    <w:name w:val="endnote text"/>
    <w:basedOn w:val="Normal"/>
    <w:link w:val="EndnoteTextChar"/>
    <w:rsid w:val="00F934E5"/>
    <w:pPr>
      <w:spacing w:after="0" w:line="240" w:lineRule="auto"/>
    </w:pPr>
    <w:rPr>
      <w:rFonts w:ascii="Times New Roman" w:eastAsia="Times New Roman" w:hAnsi="Times New Roman"/>
      <w:sz w:val="20"/>
      <w:szCs w:val="20"/>
      <w:lang w:eastAsia="en-GB"/>
    </w:rPr>
  </w:style>
  <w:style w:type="character" w:customStyle="1" w:styleId="EndnoteTextChar">
    <w:name w:val="Endnote Text Char"/>
    <w:basedOn w:val="DefaultParagraphFont"/>
    <w:link w:val="EndnoteText"/>
    <w:rsid w:val="00F934E5"/>
    <w:rPr>
      <w:rFonts w:ascii="Times New Roman" w:eastAsia="Times New Roman" w:hAnsi="Times New Roman"/>
    </w:rPr>
  </w:style>
  <w:style w:type="character" w:styleId="EndnoteReference">
    <w:name w:val="endnote reference"/>
    <w:basedOn w:val="DefaultParagraphFont"/>
    <w:rsid w:val="00F934E5"/>
    <w:rPr>
      <w:vertAlign w:val="superscript"/>
    </w:rPr>
  </w:style>
  <w:style w:type="character" w:styleId="FollowedHyperlink">
    <w:name w:val="FollowedHyperlink"/>
    <w:basedOn w:val="DefaultParagraphFont"/>
    <w:uiPriority w:val="99"/>
    <w:semiHidden/>
    <w:unhideWhenUsed/>
    <w:rsid w:val="009432A8"/>
    <w:rPr>
      <w:color w:val="800080" w:themeColor="followedHyperlink"/>
      <w:u w:val="single"/>
    </w:rPr>
  </w:style>
  <w:style w:type="paragraph" w:styleId="BalloonText">
    <w:name w:val="Balloon Text"/>
    <w:basedOn w:val="Normal"/>
    <w:link w:val="BalloonTextChar"/>
    <w:uiPriority w:val="99"/>
    <w:semiHidden/>
    <w:unhideWhenUsed/>
    <w:rsid w:val="000718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18B5"/>
    <w:rPr>
      <w:rFonts w:ascii="Tahoma" w:hAnsi="Tahoma" w:cs="Tahoma"/>
      <w:sz w:val="16"/>
      <w:szCs w:val="16"/>
      <w:lang w:eastAsia="en-US"/>
    </w:rPr>
  </w:style>
  <w:style w:type="paragraph" w:styleId="Revision">
    <w:name w:val="Revision"/>
    <w:hidden/>
    <w:uiPriority w:val="99"/>
    <w:semiHidden/>
    <w:rsid w:val="00097DD1"/>
    <w:rPr>
      <w:sz w:val="22"/>
      <w:szCs w:val="22"/>
      <w:lang w:eastAsia="en-US"/>
    </w:rPr>
  </w:style>
  <w:style w:type="character" w:styleId="CommentReference">
    <w:name w:val="annotation reference"/>
    <w:basedOn w:val="DefaultParagraphFont"/>
    <w:uiPriority w:val="99"/>
    <w:semiHidden/>
    <w:unhideWhenUsed/>
    <w:rsid w:val="00C77954"/>
    <w:rPr>
      <w:sz w:val="16"/>
      <w:szCs w:val="16"/>
    </w:rPr>
  </w:style>
  <w:style w:type="paragraph" w:styleId="CommentText">
    <w:name w:val="annotation text"/>
    <w:basedOn w:val="Normal"/>
    <w:link w:val="CommentTextChar"/>
    <w:uiPriority w:val="99"/>
    <w:semiHidden/>
    <w:unhideWhenUsed/>
    <w:rsid w:val="00C77954"/>
    <w:pPr>
      <w:spacing w:line="240" w:lineRule="auto"/>
    </w:pPr>
    <w:rPr>
      <w:sz w:val="20"/>
      <w:szCs w:val="20"/>
    </w:rPr>
  </w:style>
  <w:style w:type="character" w:customStyle="1" w:styleId="CommentTextChar">
    <w:name w:val="Comment Text Char"/>
    <w:basedOn w:val="DefaultParagraphFont"/>
    <w:link w:val="CommentText"/>
    <w:uiPriority w:val="99"/>
    <w:semiHidden/>
    <w:rsid w:val="00C77954"/>
    <w:rPr>
      <w:lang w:eastAsia="en-US"/>
    </w:rPr>
  </w:style>
  <w:style w:type="paragraph" w:styleId="CommentSubject">
    <w:name w:val="annotation subject"/>
    <w:basedOn w:val="CommentText"/>
    <w:next w:val="CommentText"/>
    <w:link w:val="CommentSubjectChar"/>
    <w:uiPriority w:val="99"/>
    <w:semiHidden/>
    <w:unhideWhenUsed/>
    <w:rsid w:val="00C77954"/>
    <w:rPr>
      <w:b/>
      <w:bCs/>
    </w:rPr>
  </w:style>
  <w:style w:type="character" w:customStyle="1" w:styleId="CommentSubjectChar">
    <w:name w:val="Comment Subject Char"/>
    <w:basedOn w:val="CommentTextChar"/>
    <w:link w:val="CommentSubject"/>
    <w:uiPriority w:val="99"/>
    <w:semiHidden/>
    <w:rsid w:val="00C77954"/>
    <w:rPr>
      <w:b/>
      <w:bCs/>
      <w:lang w:eastAsia="en-US"/>
    </w:rPr>
  </w:style>
  <w:style w:type="paragraph" w:styleId="FootnoteText">
    <w:name w:val="footnote text"/>
    <w:basedOn w:val="Normal"/>
    <w:link w:val="FootnoteTextChar"/>
    <w:uiPriority w:val="99"/>
    <w:semiHidden/>
    <w:unhideWhenUsed/>
    <w:rsid w:val="000B6D1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B6D1B"/>
    <w:rPr>
      <w:lang w:eastAsia="en-US"/>
    </w:rPr>
  </w:style>
  <w:style w:type="character" w:styleId="FootnoteReference">
    <w:name w:val="footnote reference"/>
    <w:basedOn w:val="DefaultParagraphFont"/>
    <w:uiPriority w:val="99"/>
    <w:semiHidden/>
    <w:unhideWhenUsed/>
    <w:rsid w:val="000B6D1B"/>
    <w:rPr>
      <w:vertAlign w:val="superscript"/>
    </w:rPr>
  </w:style>
  <w:style w:type="character" w:styleId="UnresolvedMention">
    <w:name w:val="Unresolved Mention"/>
    <w:basedOn w:val="DefaultParagraphFont"/>
    <w:uiPriority w:val="99"/>
    <w:rsid w:val="007D7569"/>
    <w:rPr>
      <w:color w:val="605E5C"/>
      <w:shd w:val="clear" w:color="auto" w:fill="E1DFDD"/>
    </w:rPr>
  </w:style>
  <w:style w:type="paragraph" w:customStyle="1" w:styleId="xmsonormal">
    <w:name w:val="x_msonormal"/>
    <w:basedOn w:val="Normal"/>
    <w:rsid w:val="00BC3DB4"/>
    <w:pPr>
      <w:spacing w:after="0" w:line="240" w:lineRule="auto"/>
    </w:pPr>
    <w:rPr>
      <w:rFonts w:eastAsiaTheme="minorHAnsi" w:cs="Calibri"/>
      <w:lang w:eastAsia="en-GB"/>
    </w:rPr>
  </w:style>
  <w:style w:type="table" w:styleId="TableGrid">
    <w:name w:val="Table Grid"/>
    <w:basedOn w:val="TableNormal"/>
    <w:uiPriority w:val="39"/>
    <w:rsid w:val="00BC3D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2714809">
      <w:bodyDiv w:val="1"/>
      <w:marLeft w:val="0"/>
      <w:marRight w:val="0"/>
      <w:marTop w:val="0"/>
      <w:marBottom w:val="0"/>
      <w:divBdr>
        <w:top w:val="none" w:sz="0" w:space="0" w:color="auto"/>
        <w:left w:val="none" w:sz="0" w:space="0" w:color="auto"/>
        <w:bottom w:val="none" w:sz="0" w:space="0" w:color="auto"/>
        <w:right w:val="none" w:sz="0" w:space="0" w:color="auto"/>
      </w:divBdr>
    </w:div>
    <w:div w:id="1121068398">
      <w:bodyDiv w:val="1"/>
      <w:marLeft w:val="0"/>
      <w:marRight w:val="0"/>
      <w:marTop w:val="0"/>
      <w:marBottom w:val="0"/>
      <w:divBdr>
        <w:top w:val="none" w:sz="0" w:space="0" w:color="auto"/>
        <w:left w:val="none" w:sz="0" w:space="0" w:color="auto"/>
        <w:bottom w:val="none" w:sz="0" w:space="0" w:color="auto"/>
        <w:right w:val="none" w:sz="0" w:space="0" w:color="auto"/>
      </w:divBdr>
    </w:div>
    <w:div w:id="1788115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0.png"/><Relationship Id="rId17" Type="http://schemas.openxmlformats.org/officeDocument/2006/relationships/hyperlink" Target="https://www.bucs.org.uk/premier-sports/gb-students/compete/wugw.html" TargetMode="External"/><Relationship Id="rId2" Type="http://schemas.openxmlformats.org/officeDocument/2006/relationships/customXml" Target="../customXml/item2.xml"/><Relationship Id="rId16" Type="http://schemas.openxmlformats.org/officeDocument/2006/relationships/image" Target="media/image3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2E9C5BFE153EB478C744B80E7C7AAC2" ma:contentTypeVersion="12" ma:contentTypeDescription="Create a new document." ma:contentTypeScope="" ma:versionID="db67ff5dc9df4991e3eaf3b7e44a615a">
  <xsd:schema xmlns:xsd="http://www.w3.org/2001/XMLSchema" xmlns:xs="http://www.w3.org/2001/XMLSchema" xmlns:p="http://schemas.microsoft.com/office/2006/metadata/properties" xmlns:ns2="002ba01a-146d-453e-8e78-93a52342856f" xmlns:ns3="0fe99fb3-2368-4e51-9fb4-6e29e5fbe1ce" targetNamespace="http://schemas.microsoft.com/office/2006/metadata/properties" ma:root="true" ma:fieldsID="b7a89ba5e6888aec4408290f77dfb16a" ns2:_="" ns3:_="">
    <xsd:import namespace="002ba01a-146d-453e-8e78-93a52342856f"/>
    <xsd:import namespace="0fe99fb3-2368-4e51-9fb4-6e29e5fbe1c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2ba01a-146d-453e-8e78-93a5234285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e99fb3-2368-4e51-9fb4-6e29e5fbe1c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D92ADD6-6020-44E5-AD02-C7099F8F6BB4}">
  <ds:schemaRefs>
    <ds:schemaRef ds:uri="http://schemas.openxmlformats.org/officeDocument/2006/bibliography"/>
  </ds:schemaRefs>
</ds:datastoreItem>
</file>

<file path=customXml/itemProps2.xml><?xml version="1.0" encoding="utf-8"?>
<ds:datastoreItem xmlns:ds="http://schemas.openxmlformats.org/officeDocument/2006/customXml" ds:itemID="{13728829-A700-488D-B06F-BE971D7F85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2ba01a-146d-453e-8e78-93a52342856f"/>
    <ds:schemaRef ds:uri="0fe99fb3-2368-4e51-9fb4-6e29e5fbe1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738D3E-B66A-4634-9D96-297B5FD79C3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87186A9-ED24-4DE1-AF88-2FD9AC016E1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2044</Words>
  <Characters>11653</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neil.rogers</dc:creator>
  <cp:keywords/>
  <cp:lastModifiedBy>Marc Forrest</cp:lastModifiedBy>
  <cp:revision>5</cp:revision>
  <dcterms:created xsi:type="dcterms:W3CDTF">2022-08-16T11:25:00Z</dcterms:created>
  <dcterms:modified xsi:type="dcterms:W3CDTF">2022-08-16T12:04:00Z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266900</vt:r8>
  </property>
  <property fmtid="{D5CDD505-2E9C-101B-9397-08002B2CF9AE}" pid="3" name="ContentTypeId">
    <vt:lpwstr>0x01010002E9C5BFE153EB478C744B80E7C7AAC2</vt:lpwstr>
  </property>
</Properties>
</file>