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1379379" cy="550068"/>
            <wp:effectExtent b="0" l="0" r="0" t="0"/>
            <wp:docPr descr="Oxford Brookes University logo" id="1" name="image1.jpg"/>
            <a:graphic>
              <a:graphicData uri="http://schemas.openxmlformats.org/drawingml/2006/picture">
                <pic:pic>
                  <pic:nvPicPr>
                    <pic:cNvPr descr="Oxford Brookes University logo" id="0" name="image1.jpg"/>
                    <pic:cNvPicPr preferRelativeResize="0"/>
                  </pic:nvPicPr>
                  <pic:blipFill>
                    <a:blip r:embed="rId7"/>
                    <a:srcRect b="0" l="0" r="0" t="0"/>
                    <a:stretch>
                      <a:fillRect/>
                    </a:stretch>
                  </pic:blipFill>
                  <pic:spPr>
                    <a:xfrm>
                      <a:off x="0" y="0"/>
                      <a:ext cx="1379379" cy="5500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1"/>
        <w:ind w:firstLine="6"/>
        <w:rPr/>
      </w:pPr>
      <w:r w:rsidDel="00000000" w:rsidR="00000000" w:rsidRPr="00000000">
        <w:rPr>
          <w:rtl w:val="0"/>
        </w:rPr>
        <w:t xml:space="preserve">Job Description</w:t>
      </w:r>
    </w:p>
    <w:p w:rsidR="00000000" w:rsidDel="00000000" w:rsidP="00000000" w:rsidRDefault="00000000" w:rsidRPr="00000000" w14:paraId="00000009">
      <w:pPr>
        <w:spacing w:before="244" w:lineRule="auto"/>
        <w:ind w:left="6" w:firstLine="0"/>
        <w:rPr/>
      </w:pPr>
      <w:r w:rsidDel="00000000" w:rsidR="00000000" w:rsidRPr="00000000">
        <w:rPr>
          <w:b w:val="1"/>
          <w:bCs w:val="1"/>
          <w:rtl w:val="0"/>
        </w:rPr>
        <w:t xml:space="preserve">Title of Post: </w:t>
      </w:r>
      <w:r w:rsidDel="00000000" w:rsidR="00000000" w:rsidRPr="00000000">
        <w:rPr>
          <w:rtl w:val="0"/>
        </w:rPr>
        <w:t xml:space="preserve">Fleet Operations Coordinator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Grade: </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0B">
      <w:pPr>
        <w:spacing w:before="208" w:lineRule="auto"/>
        <w:ind w:left="6" w:firstLine="0"/>
        <w:rPr/>
      </w:pPr>
      <w:r w:rsidDel="00000000" w:rsidR="00000000" w:rsidRPr="00000000">
        <w:rPr>
          <w:b w:val="1"/>
          <w:bCs w:val="1"/>
          <w:rtl w:val="0"/>
        </w:rPr>
        <w:t xml:space="preserve">Faculty or Directorate: </w:t>
      </w:r>
      <w:r w:rsidDel="00000000" w:rsidR="00000000" w:rsidRPr="00000000">
        <w:rPr>
          <w:rtl w:val="0"/>
        </w:rPr>
        <w:t xml:space="preserve">Sport &amp; Active Wellness (SAW)</w:t>
      </w:r>
    </w:p>
    <w:p w:rsidR="00000000" w:rsidDel="00000000" w:rsidP="00000000" w:rsidRDefault="00000000" w:rsidRPr="00000000" w14:paraId="0000000C">
      <w:pPr>
        <w:spacing w:before="208" w:lineRule="auto"/>
        <w:ind w:left="6" w:firstLine="0"/>
        <w:rPr/>
      </w:pPr>
      <w:r w:rsidDel="00000000" w:rsidR="00000000" w:rsidRPr="00000000">
        <w:rPr>
          <w:b w:val="1"/>
          <w:bCs w:val="1"/>
          <w:rtl w:val="0"/>
        </w:rPr>
        <w:t xml:space="preserve">Contract:</w:t>
      </w:r>
      <w:r w:rsidDel="00000000" w:rsidR="00000000" w:rsidRPr="00000000">
        <w:rPr>
          <w:rtl w:val="0"/>
        </w:rPr>
        <w:t xml:space="preserve"> Permanent, full time (37 hours per week)</w:t>
      </w:r>
    </w:p>
    <w:p w:rsidR="00000000" w:rsidDel="00000000" w:rsidP="00000000" w:rsidRDefault="00000000" w:rsidRPr="00000000" w14:paraId="0000000D">
      <w:pPr>
        <w:spacing w:before="209" w:lineRule="auto"/>
        <w:ind w:left="18" w:firstLine="0"/>
        <w:rPr/>
      </w:pPr>
      <w:r w:rsidDel="00000000" w:rsidR="00000000" w:rsidRPr="00000000">
        <w:rPr>
          <w:b w:val="1"/>
          <w:bCs w:val="1"/>
          <w:rtl w:val="0"/>
        </w:rPr>
        <w:t xml:space="preserve">Post number</w:t>
      </w:r>
      <w:r w:rsidDel="00000000" w:rsidR="00000000" w:rsidRPr="00000000">
        <w:rPr>
          <w:rtl w:val="0"/>
        </w:rPr>
        <w:t xml:space="preserve">: 258114</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1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Location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Primarily split between the Headington Campus and the boathouse in Cholsey.</w:t>
      </w:r>
    </w:p>
    <w:p w:rsidR="00000000" w:rsidDel="00000000" w:rsidP="00000000" w:rsidRDefault="00000000" w:rsidRPr="00000000" w14:paraId="0000000F">
      <w:pPr>
        <w:spacing w:before="208" w:lineRule="auto"/>
        <w:ind w:left="18" w:firstLine="0"/>
        <w:rPr/>
      </w:pPr>
      <w:r w:rsidDel="00000000" w:rsidR="00000000" w:rsidRPr="00000000">
        <w:rPr>
          <w:b w:val="1"/>
          <w:bCs w:val="1"/>
          <w:rtl w:val="0"/>
        </w:rPr>
        <w:t xml:space="preserve">Reporting to: </w:t>
      </w:r>
      <w:r w:rsidDel="00000000" w:rsidR="00000000" w:rsidRPr="00000000">
        <w:rPr>
          <w:rtl w:val="0"/>
        </w:rPr>
        <w:t xml:space="preserve">Head of Rowing</w:t>
      </w:r>
    </w:p>
    <w:p w:rsidR="00000000" w:rsidDel="00000000" w:rsidP="00000000" w:rsidRDefault="00000000" w:rsidRPr="00000000" w14:paraId="00000010">
      <w:pPr>
        <w:spacing w:before="208" w:line="252.00000000000003" w:lineRule="auto"/>
        <w:ind w:left="18" w:firstLine="0"/>
        <w:rPr/>
      </w:pPr>
      <w:r w:rsidDel="00000000" w:rsidR="00000000" w:rsidRPr="00000000">
        <w:rPr>
          <w:b w:val="1"/>
          <w:bCs w:val="1"/>
          <w:rtl w:val="0"/>
        </w:rPr>
        <w:t xml:space="preserve">Staff Line Managed: </w:t>
      </w:r>
      <w:r w:rsidDel="00000000" w:rsidR="00000000" w:rsidRPr="00000000">
        <w:rPr>
          <w:rtl w:val="0"/>
        </w:rPr>
        <w:t xml:space="preserve">N/A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6" w:right="51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Evening and weekend work should be expected regularly in line with training and competition calendars. The post holder will be required to work during periods of high activity in the rowing season.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76" w:lineRule="auto"/>
        <w:ind w:left="0" w:right="54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role involves physical activity, including the </w:t>
      </w:r>
      <w:r w:rsidDel="00000000" w:rsidR="00000000" w:rsidRPr="00000000">
        <w:rPr>
          <w:rtl w:val="0"/>
        </w:rPr>
        <w:t xml:space="preserve">manoeuvring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boats, safety launches, and the loading/unloading of boat trailers.</w:t>
      </w:r>
    </w:p>
    <w:p w:rsidR="00000000" w:rsidDel="00000000" w:rsidP="00000000" w:rsidRDefault="00000000" w:rsidRPr="00000000" w14:paraId="00000013">
      <w:pPr>
        <w:pStyle w:val="Heading1"/>
        <w:spacing w:before="239" w:lineRule="auto"/>
        <w:ind w:firstLine="6"/>
        <w:rPr/>
      </w:pPr>
      <w:r w:rsidDel="00000000" w:rsidR="00000000" w:rsidRPr="00000000">
        <w:rPr>
          <w:rtl w:val="0"/>
        </w:rPr>
        <w:t xml:space="preserve">Sport &amp; Active Wellness (SAW)</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76" w:lineRule="auto"/>
        <w:ind w:left="6" w:right="51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Oxford Brookes University (OBU) is a leading modern university with a strong reputation for excellence in teaching, research and student experience. Sport &amp; Active Wellness (SAW) is the newly formed Directorate responsible for delivering an outstanding and inclusive sporting experience for students, staff and the wider community. SAW brings together performance, participation, wellbeing and facility services to support all levels of sport and physical activity at Brookes.</w:t>
      </w:r>
    </w:p>
    <w:p w:rsidR="00000000" w:rsidDel="00000000" w:rsidP="00000000" w:rsidRDefault="00000000" w:rsidRPr="00000000" w14:paraId="00000015">
      <w:pPr>
        <w:pStyle w:val="Heading1"/>
        <w:spacing w:before="204" w:lineRule="auto"/>
        <w:ind w:firstLine="6"/>
        <w:rPr/>
      </w:pPr>
      <w:r w:rsidDel="00000000" w:rsidR="00000000" w:rsidRPr="00000000">
        <w:rPr>
          <w:rtl w:val="0"/>
        </w:rPr>
        <w:t xml:space="preserve">Main Purpose of the Role</w:t>
      </w:r>
    </w:p>
    <w:p w:rsidR="00000000" w:rsidDel="00000000" w:rsidP="00000000" w:rsidRDefault="00000000" w:rsidRPr="00000000" w14:paraId="00000016">
      <w:pPr>
        <w:widowControl w:val="1"/>
        <w:spacing w:after="280" w:before="280" w:lineRule="auto"/>
        <w:rPr/>
      </w:pPr>
      <w:r w:rsidDel="00000000" w:rsidR="00000000" w:rsidRPr="00000000">
        <w:rPr>
          <w:rtl w:val="0"/>
        </w:rPr>
        <w:t xml:space="preserve">To act as the hands-on technical lead for the maintenance, repair, and logistical management of OBU’s world-class rowing fleet and equipment. This role is responsible for ensuring all high-value assets—including boats, safety launches, outboards and towing vehicles—are maintained to elite standards and are fully compliant with insurance and safety regulations. The role will lead the complex transport logistics for domestic and international training camps and competitions, serving as the programme’s primary driver and designated Safety Officer.</w:t>
      </w:r>
    </w:p>
    <w:p w:rsidR="00000000" w:rsidDel="00000000" w:rsidP="00000000" w:rsidRDefault="00000000" w:rsidRPr="00000000" w14:paraId="00000017">
      <w:pPr>
        <w:pStyle w:val="Heading1"/>
        <w:spacing w:before="204" w:lineRule="auto"/>
        <w:ind w:firstLine="6"/>
        <w:rPr/>
      </w:pPr>
      <w:r w:rsidDel="00000000" w:rsidR="00000000" w:rsidRPr="00000000">
        <w:rPr>
          <w:rtl w:val="0"/>
        </w:rPr>
      </w:r>
    </w:p>
    <w:p w:rsidR="00000000" w:rsidDel="00000000" w:rsidP="00000000" w:rsidRDefault="00000000" w:rsidRPr="00000000" w14:paraId="00000018">
      <w:pPr>
        <w:pStyle w:val="Heading1"/>
        <w:spacing w:before="204" w:lineRule="auto"/>
        <w:ind w:firstLine="6"/>
        <w:rPr/>
        <w:sectPr>
          <w:pgSz w:h="16820" w:w="11900" w:orient="portrait"/>
          <w:pgMar w:bottom="280" w:top="540" w:left="1417" w:right="850" w:header="720" w:footer="720"/>
          <w:pgNumType w:start="1"/>
        </w:sectPr>
      </w:pPr>
      <w:r w:rsidDel="00000000" w:rsidR="00000000" w:rsidRPr="00000000">
        <w:rPr>
          <w:rtl w:val="0"/>
        </w:rPr>
      </w:r>
    </w:p>
    <w:p w:rsidR="00000000" w:rsidDel="00000000" w:rsidP="00000000" w:rsidRDefault="00000000" w:rsidRPr="00000000" w14:paraId="00000019">
      <w:pPr>
        <w:pStyle w:val="Heading1"/>
        <w:ind w:left="0" w:firstLine="0"/>
        <w:rPr/>
      </w:pPr>
      <w:r w:rsidDel="00000000" w:rsidR="00000000" w:rsidRPr="00000000">
        <w:rPr>
          <w:rtl w:val="0"/>
        </w:rPr>
        <w:t xml:space="preserve">Main Duties and Accountabilities</w:t>
      </w:r>
    </w:p>
    <w:p w:rsidR="00000000" w:rsidDel="00000000" w:rsidP="00000000" w:rsidRDefault="00000000" w:rsidRPr="00000000" w14:paraId="0000001A">
      <w:pPr>
        <w:widowControl w:val="1"/>
        <w:spacing w:after="280" w:before="280" w:lineRule="auto"/>
        <w:rPr>
          <w:b w:val="1"/>
          <w:bCs w:val="1"/>
        </w:rPr>
      </w:pPr>
      <w:r w:rsidDel="00000000" w:rsidR="00000000" w:rsidRPr="00000000">
        <w:rPr>
          <w:b w:val="1"/>
          <w:bCs w:val="1"/>
          <w:rtl w:val="0"/>
        </w:rPr>
        <w:t xml:space="preserve">Technical Fleet Management &amp; Maintenance:</w:t>
      </w:r>
    </w:p>
    <w:p w:rsidR="00000000" w:rsidDel="00000000" w:rsidP="00000000" w:rsidRDefault="00000000" w:rsidRPr="00000000" w14:paraId="0000001B">
      <w:pPr>
        <w:widowControl w:val="1"/>
        <w:numPr>
          <w:ilvl w:val="0"/>
          <w:numId w:val="2"/>
        </w:numPr>
        <w:spacing w:after="0" w:before="280" w:lineRule="auto"/>
        <w:ind w:left="720" w:hanging="360"/>
        <w:rPr/>
      </w:pPr>
      <w:r w:rsidDel="00000000" w:rsidR="00000000" w:rsidRPr="00000000">
        <w:rPr>
          <w:rtl w:val="0"/>
        </w:rPr>
        <w:t xml:space="preserve">Serve as the primary technical expert for the minor repair of carbon fibre and composite racing shells, ensuring the fleet is race-ready at all times.</w:t>
      </w:r>
    </w:p>
    <w:p w:rsidR="00000000" w:rsidDel="00000000" w:rsidP="00000000" w:rsidRDefault="00000000" w:rsidRPr="00000000" w14:paraId="0000001C">
      <w:pPr>
        <w:widowControl w:val="1"/>
        <w:numPr>
          <w:ilvl w:val="0"/>
          <w:numId w:val="2"/>
        </w:numPr>
        <w:spacing w:after="0" w:before="0" w:lineRule="auto"/>
        <w:ind w:left="720" w:hanging="360"/>
        <w:rPr/>
      </w:pPr>
      <w:r w:rsidDel="00000000" w:rsidR="00000000" w:rsidRPr="00000000">
        <w:rPr>
          <w:rtl w:val="0"/>
        </w:rPr>
        <w:t xml:space="preserve">Manage the day-to-day maintenance schedule and coordinate with external specialist boat builders for high-level structural repairs when necessary.</w:t>
      </w:r>
    </w:p>
    <w:p w:rsidR="00000000" w:rsidDel="00000000" w:rsidP="00000000" w:rsidRDefault="00000000" w:rsidRPr="00000000" w14:paraId="0000001D">
      <w:pPr>
        <w:widowControl w:val="1"/>
        <w:numPr>
          <w:ilvl w:val="0"/>
          <w:numId w:val="2"/>
        </w:numPr>
        <w:spacing w:after="0" w:before="0" w:lineRule="auto"/>
        <w:ind w:left="720" w:hanging="360"/>
        <w:rPr/>
      </w:pPr>
      <w:r w:rsidDel="00000000" w:rsidR="00000000" w:rsidRPr="00000000">
        <w:rPr>
          <w:rtl w:val="0"/>
        </w:rPr>
        <w:t xml:space="preserve">Implement and manage a digital inventory and maintenance logging system to track the life-cycle, usage, and repair history of all rowing equipment.</w:t>
      </w:r>
    </w:p>
    <w:p w:rsidR="00000000" w:rsidDel="00000000" w:rsidP="00000000" w:rsidRDefault="00000000" w:rsidRPr="00000000" w14:paraId="0000001E">
      <w:pPr>
        <w:widowControl w:val="1"/>
        <w:numPr>
          <w:ilvl w:val="0"/>
          <w:numId w:val="2"/>
        </w:numPr>
        <w:ind w:left="720" w:hanging="360"/>
        <w:rPr>
          <w:color w:val="000000"/>
        </w:rPr>
      </w:pPr>
      <w:r w:rsidDel="00000000" w:rsidR="00000000" w:rsidRPr="00000000">
        <w:rPr>
          <w:color w:val="000000"/>
          <w:rtl w:val="0"/>
        </w:rPr>
        <w:t xml:space="preserve">Ensure boats are cleaned, stored, and transported appropriately to maximise lifespan and performance.</w:t>
      </w:r>
    </w:p>
    <w:p w:rsidR="00000000" w:rsidDel="00000000" w:rsidP="00000000" w:rsidRDefault="00000000" w:rsidRPr="00000000" w14:paraId="0000001F">
      <w:pPr>
        <w:widowControl w:val="1"/>
        <w:numPr>
          <w:ilvl w:val="0"/>
          <w:numId w:val="2"/>
        </w:numPr>
        <w:ind w:left="720" w:hanging="360"/>
        <w:rPr>
          <w:color w:val="000000"/>
        </w:rPr>
      </w:pPr>
      <w:r w:rsidDel="00000000" w:rsidR="00000000" w:rsidRPr="00000000">
        <w:rPr>
          <w:color w:val="000000"/>
          <w:rtl w:val="0"/>
        </w:rPr>
        <w:t xml:space="preserve">Benchmark fleet performance and maintenance standards against leading university and high-performance rowing programmes.</w:t>
      </w:r>
    </w:p>
    <w:p w:rsidR="00000000" w:rsidDel="00000000" w:rsidP="00000000" w:rsidRDefault="00000000" w:rsidRPr="00000000" w14:paraId="00000020">
      <w:pPr>
        <w:widowControl w:val="1"/>
        <w:numPr>
          <w:ilvl w:val="0"/>
          <w:numId w:val="2"/>
        </w:numPr>
        <w:ind w:left="720" w:hanging="360"/>
        <w:rPr>
          <w:u w:val="none"/>
        </w:rPr>
      </w:pPr>
      <w:r w:rsidDel="00000000" w:rsidR="00000000" w:rsidRPr="00000000">
        <w:rPr>
          <w:rtl w:val="0"/>
        </w:rPr>
        <w:t xml:space="preserve">Knowledge of rigging boats in line with coaches’ requirements.</w:t>
      </w:r>
    </w:p>
    <w:p w:rsidR="00000000" w:rsidDel="00000000" w:rsidP="00000000" w:rsidRDefault="00000000" w:rsidRPr="00000000" w14:paraId="00000021">
      <w:pPr>
        <w:widowControl w:val="1"/>
        <w:spacing w:after="280" w:before="280" w:lineRule="auto"/>
        <w:rPr>
          <w:b w:val="1"/>
          <w:bCs w:val="1"/>
        </w:rPr>
      </w:pPr>
      <w:r w:rsidDel="00000000" w:rsidR="00000000" w:rsidRPr="00000000">
        <w:rPr>
          <w:b w:val="1"/>
          <w:bCs w:val="1"/>
          <w:rtl w:val="0"/>
        </w:rPr>
        <w:t xml:space="preserve">Logistics, Transport and Administration:</w:t>
      </w:r>
    </w:p>
    <w:p w:rsidR="00000000" w:rsidDel="00000000" w:rsidP="00000000" w:rsidRDefault="00000000" w:rsidRPr="00000000" w14:paraId="00000022">
      <w:pPr>
        <w:widowControl w:val="1"/>
        <w:numPr>
          <w:ilvl w:val="0"/>
          <w:numId w:val="3"/>
        </w:numPr>
        <w:spacing w:after="0" w:before="280" w:lineRule="auto"/>
        <w:ind w:left="720" w:hanging="360"/>
        <w:rPr/>
      </w:pPr>
      <w:r w:rsidDel="00000000" w:rsidR="00000000" w:rsidRPr="00000000">
        <w:rPr>
          <w:rtl w:val="0"/>
        </w:rPr>
        <w:t xml:space="preserve">Act as the lead driver for the boat trailer to all domestic and international regattas and training camps, ensuring compliance with towing regulations and rest-period laws.</w:t>
      </w:r>
    </w:p>
    <w:p w:rsidR="00000000" w:rsidDel="00000000" w:rsidP="00000000" w:rsidRDefault="00000000" w:rsidRPr="00000000" w14:paraId="00000023">
      <w:pPr>
        <w:widowControl w:val="1"/>
        <w:numPr>
          <w:ilvl w:val="0"/>
          <w:numId w:val="3"/>
        </w:numPr>
        <w:spacing w:after="0" w:before="0" w:lineRule="auto"/>
        <w:ind w:left="720" w:hanging="360"/>
        <w:rPr/>
      </w:pPr>
      <w:r w:rsidDel="00000000" w:rsidR="00000000" w:rsidRPr="00000000">
        <w:rPr>
          <w:rtl w:val="0"/>
        </w:rPr>
        <w:t xml:space="preserve">Oversee the meticulous loading and transport of high-value assets, managing the logistics for the safe movement of the fleet across the country and Europe where required.</w:t>
      </w:r>
    </w:p>
    <w:p w:rsidR="00000000" w:rsidDel="00000000" w:rsidP="00000000" w:rsidRDefault="00000000" w:rsidRPr="00000000" w14:paraId="00000024">
      <w:pPr>
        <w:keepLines w:val="1"/>
        <w:widowControl w:val="1"/>
        <w:numPr>
          <w:ilvl w:val="0"/>
          <w:numId w:val="3"/>
        </w:numPr>
        <w:spacing w:after="0" w:lineRule="auto"/>
        <w:ind w:left="720" w:hanging="360"/>
        <w:rPr>
          <w:color w:val="000000"/>
        </w:rPr>
      </w:pPr>
      <w:r w:rsidDel="00000000" w:rsidR="00000000" w:rsidRPr="00000000">
        <w:rPr>
          <w:color w:val="000000"/>
          <w:rtl w:val="0"/>
        </w:rPr>
        <w:t xml:space="preserve">Support club members involved in trailer loading and unloading.</w:t>
      </w:r>
      <w:r w:rsidDel="00000000" w:rsidR="00000000" w:rsidRPr="00000000">
        <w:rPr>
          <w:rtl w:val="0"/>
        </w:rPr>
      </w:r>
    </w:p>
    <w:p w:rsidR="00000000" w:rsidDel="00000000" w:rsidP="00000000" w:rsidRDefault="00000000" w:rsidRPr="00000000" w14:paraId="00000025">
      <w:pPr>
        <w:keepLines w:val="1"/>
        <w:widowControl w:val="1"/>
        <w:numPr>
          <w:ilvl w:val="0"/>
          <w:numId w:val="3"/>
        </w:numPr>
        <w:spacing w:after="0" w:lineRule="auto"/>
        <w:ind w:left="720" w:hanging="360"/>
        <w:rPr>
          <w:color w:val="000000"/>
        </w:rPr>
      </w:pPr>
      <w:r w:rsidDel="00000000" w:rsidR="00000000" w:rsidRPr="00000000">
        <w:rPr>
          <w:rtl w:val="0"/>
        </w:rPr>
        <w:t xml:space="preserve">Ensure boats and trailers are stored securely in line with insurance requirements while at competitions or training camps.</w:t>
      </w:r>
    </w:p>
    <w:p w:rsidR="00000000" w:rsidDel="00000000" w:rsidP="00000000" w:rsidRDefault="00000000" w:rsidRPr="00000000" w14:paraId="00000026">
      <w:pPr>
        <w:keepLines w:val="1"/>
        <w:widowControl w:val="1"/>
        <w:numPr>
          <w:ilvl w:val="0"/>
          <w:numId w:val="3"/>
        </w:numPr>
        <w:spacing w:after="0" w:lineRule="auto"/>
        <w:ind w:left="720" w:hanging="360"/>
        <w:rPr>
          <w:color w:val="000000"/>
        </w:rPr>
      </w:pPr>
      <w:r w:rsidDel="00000000" w:rsidR="00000000" w:rsidRPr="00000000">
        <w:rPr>
          <w:rtl w:val="0"/>
        </w:rPr>
        <w:t xml:space="preserve">Support the Head of Rowing and Lead Coaches with trip/competition administration, such as booking accommodation, transport, etc.</w:t>
      </w:r>
    </w:p>
    <w:p w:rsidR="00000000" w:rsidDel="00000000" w:rsidP="00000000" w:rsidRDefault="00000000" w:rsidRPr="00000000" w14:paraId="00000027">
      <w:pPr>
        <w:widowControl w:val="1"/>
        <w:spacing w:after="280" w:before="280" w:lineRule="auto"/>
        <w:rPr>
          <w:b w:val="1"/>
          <w:bCs w:val="1"/>
        </w:rPr>
      </w:pPr>
      <w:r w:rsidDel="00000000" w:rsidR="00000000" w:rsidRPr="00000000">
        <w:rPr>
          <w:b w:val="1"/>
          <w:bCs w:val="1"/>
          <w:rtl w:val="0"/>
        </w:rPr>
        <w:t xml:space="preserve">Boathouse Operations and Safety:</w:t>
      </w:r>
    </w:p>
    <w:p w:rsidR="00000000" w:rsidDel="00000000" w:rsidP="00000000" w:rsidRDefault="00000000" w:rsidRPr="00000000" w14:paraId="00000028">
      <w:pPr>
        <w:widowControl w:val="1"/>
        <w:numPr>
          <w:ilvl w:val="0"/>
          <w:numId w:val="4"/>
        </w:numPr>
        <w:spacing w:after="0" w:before="280" w:lineRule="auto"/>
        <w:ind w:left="720" w:hanging="360"/>
        <w:rPr/>
      </w:pPr>
      <w:r w:rsidDel="00000000" w:rsidR="00000000" w:rsidRPr="00000000">
        <w:rPr>
          <w:rtl w:val="0"/>
        </w:rPr>
        <w:t xml:space="preserve">Serve as the designated Safety Officer for the rowing programme, ensuring strict adherence to British Rowing ‘Row Safe’ guidelines and completing safety audits as required.</w:t>
      </w:r>
    </w:p>
    <w:p w:rsidR="00000000" w:rsidDel="00000000" w:rsidP="00000000" w:rsidRDefault="00000000" w:rsidRPr="00000000" w14:paraId="00000029">
      <w:pPr>
        <w:widowControl w:val="1"/>
        <w:numPr>
          <w:ilvl w:val="0"/>
          <w:numId w:val="4"/>
        </w:numPr>
        <w:spacing w:after="0" w:before="0" w:lineRule="auto"/>
        <w:ind w:left="720" w:hanging="360"/>
        <w:rPr/>
      </w:pPr>
      <w:r w:rsidDel="00000000" w:rsidR="00000000" w:rsidRPr="00000000">
        <w:rPr>
          <w:rtl w:val="0"/>
        </w:rPr>
        <w:t xml:space="preserve">Liaise with the University’s Head of Risk &amp; Insurance to ensure all assets (boats, launches, and vehicles) are fully compliant with university insurance policies.</w:t>
      </w:r>
    </w:p>
    <w:p w:rsidR="00000000" w:rsidDel="00000000" w:rsidP="00000000" w:rsidRDefault="00000000" w:rsidRPr="00000000" w14:paraId="0000002A">
      <w:pPr>
        <w:widowControl w:val="1"/>
        <w:numPr>
          <w:ilvl w:val="0"/>
          <w:numId w:val="4"/>
        </w:numPr>
        <w:spacing w:after="0" w:before="0" w:lineRule="auto"/>
        <w:ind w:left="720" w:hanging="360"/>
        <w:rPr/>
      </w:pPr>
      <w:r w:rsidDel="00000000" w:rsidR="00000000" w:rsidRPr="00000000">
        <w:rPr>
          <w:rtl w:val="0"/>
        </w:rPr>
        <w:t xml:space="preserve">Work in close collaboration with the Head of Operations &amp; Compliance, utilising OpsPal software to maintain boathouse facilities and ensure all safety reports and audits are recorded in a timely manner.</w:t>
      </w:r>
    </w:p>
    <w:p w:rsidR="00000000" w:rsidDel="00000000" w:rsidP="00000000" w:rsidRDefault="00000000" w:rsidRPr="00000000" w14:paraId="0000002B">
      <w:pPr>
        <w:widowControl w:val="1"/>
        <w:numPr>
          <w:ilvl w:val="0"/>
          <w:numId w:val="4"/>
        </w:numPr>
        <w:ind w:left="720" w:hanging="360"/>
        <w:rPr>
          <w:color w:val="000000"/>
        </w:rPr>
      </w:pPr>
      <w:r w:rsidDel="00000000" w:rsidR="00000000" w:rsidRPr="00000000">
        <w:rPr>
          <w:color w:val="000000"/>
          <w:rtl w:val="0"/>
        </w:rPr>
        <w:t xml:space="preserve">Support annual insurance renewals by supplying asset valuations and fleet information as required.</w:t>
      </w:r>
    </w:p>
    <w:p w:rsidR="00000000" w:rsidDel="00000000" w:rsidP="00000000" w:rsidRDefault="00000000" w:rsidRPr="00000000" w14:paraId="0000002C">
      <w:pPr>
        <w:widowControl w:val="1"/>
        <w:numPr>
          <w:ilvl w:val="0"/>
          <w:numId w:val="4"/>
        </w:numPr>
        <w:ind w:left="720" w:hanging="360"/>
        <w:rPr>
          <w:color w:val="000000"/>
        </w:rPr>
      </w:pPr>
      <w:r w:rsidDel="00000000" w:rsidR="00000000" w:rsidRPr="00000000">
        <w:rPr>
          <w:color w:val="000000"/>
          <w:rtl w:val="0"/>
        </w:rPr>
        <w:t xml:space="preserve">Assist with the preparation and submission of insurance claims for damaged, lost, or stolen equipment.</w:t>
      </w:r>
    </w:p>
    <w:p w:rsidR="00000000" w:rsidDel="00000000" w:rsidP="00000000" w:rsidRDefault="00000000" w:rsidRPr="00000000" w14:paraId="0000002D">
      <w:pPr>
        <w:widowControl w:val="1"/>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2E">
      <w:pPr>
        <w:widowControl w:val="1"/>
        <w:ind w:left="720" w:firstLine="0"/>
        <w:rPr/>
      </w:pPr>
      <w:r w:rsidDel="00000000" w:rsidR="00000000" w:rsidRPr="00000000">
        <w:rPr>
          <w:rtl w:val="0"/>
        </w:rPr>
      </w:r>
    </w:p>
    <w:p w:rsidR="00000000" w:rsidDel="00000000" w:rsidP="00000000" w:rsidRDefault="00000000" w:rsidRPr="00000000" w14:paraId="0000002F">
      <w:pPr>
        <w:widowControl w:val="1"/>
        <w:spacing w:after="280" w:before="280" w:lineRule="auto"/>
        <w:rPr>
          <w:b w:val="1"/>
          <w:bCs w:val="1"/>
        </w:rPr>
      </w:pPr>
      <w:r w:rsidDel="00000000" w:rsidR="00000000" w:rsidRPr="00000000">
        <w:rPr>
          <w:b w:val="1"/>
          <w:bCs w:val="1"/>
          <w:rtl w:val="0"/>
        </w:rPr>
        <w:t xml:space="preserve">Vehicle and Launch Management:</w:t>
      </w:r>
    </w:p>
    <w:p w:rsidR="00000000" w:rsidDel="00000000" w:rsidP="00000000" w:rsidRDefault="00000000" w:rsidRPr="00000000" w14:paraId="00000030">
      <w:pPr>
        <w:widowControl w:val="1"/>
        <w:numPr>
          <w:ilvl w:val="0"/>
          <w:numId w:val="5"/>
        </w:numPr>
        <w:spacing w:after="0" w:before="280" w:lineRule="auto"/>
        <w:ind w:left="720" w:hanging="360"/>
        <w:rPr/>
      </w:pPr>
      <w:r w:rsidDel="00000000" w:rsidR="00000000" w:rsidRPr="00000000">
        <w:rPr>
          <w:rtl w:val="0"/>
        </w:rPr>
        <w:t xml:space="preserve">Take direct responsibility for the routine maintenance, servicing, and compliance of the University’s towing vehicles and safety launches (including outboard engines).</w:t>
      </w:r>
    </w:p>
    <w:p w:rsidR="00000000" w:rsidDel="00000000" w:rsidP="00000000" w:rsidRDefault="00000000" w:rsidRPr="00000000" w14:paraId="00000031">
      <w:pPr>
        <w:widowControl w:val="1"/>
        <w:numPr>
          <w:ilvl w:val="0"/>
          <w:numId w:val="5"/>
        </w:numPr>
        <w:spacing w:after="0" w:before="0" w:lineRule="auto"/>
        <w:ind w:left="720" w:hanging="360"/>
        <w:rPr/>
      </w:pPr>
      <w:r w:rsidDel="00000000" w:rsidR="00000000" w:rsidRPr="00000000">
        <w:rPr>
          <w:rtl w:val="0"/>
        </w:rPr>
        <w:t xml:space="preserve">Ensure all safety launches are equipped and maintained for daily coaching sessions and emergency response.</w:t>
      </w:r>
    </w:p>
    <w:p w:rsidR="00000000" w:rsidDel="00000000" w:rsidP="00000000" w:rsidRDefault="00000000" w:rsidRPr="00000000" w14:paraId="00000032">
      <w:pPr>
        <w:widowControl w:val="1"/>
        <w:numPr>
          <w:ilvl w:val="0"/>
          <w:numId w:val="5"/>
        </w:numPr>
        <w:ind w:left="720" w:hanging="360"/>
        <w:rPr>
          <w:color w:val="000000"/>
        </w:rPr>
      </w:pPr>
      <w:r w:rsidDel="00000000" w:rsidR="00000000" w:rsidRPr="00000000">
        <w:rPr>
          <w:color w:val="000000"/>
          <w:rtl w:val="0"/>
        </w:rPr>
        <w:t xml:space="preserve">Maintain records of launch servicing, trailer inspections, and equipment checks.</w:t>
      </w:r>
    </w:p>
    <w:p w:rsidR="00000000" w:rsidDel="00000000" w:rsidP="00000000" w:rsidRDefault="00000000" w:rsidRPr="00000000" w14:paraId="00000033">
      <w:pPr>
        <w:widowControl w:val="1"/>
        <w:numPr>
          <w:ilvl w:val="0"/>
          <w:numId w:val="5"/>
        </w:numPr>
        <w:spacing w:after="240" w:lineRule="auto"/>
        <w:ind w:left="720" w:hanging="360"/>
        <w:rPr>
          <w:color w:val="000000"/>
        </w:rPr>
      </w:pPr>
      <w:r w:rsidDel="00000000" w:rsidR="00000000" w:rsidRPr="00000000">
        <w:rPr>
          <w:color w:val="000000"/>
          <w:rtl w:val="0"/>
        </w:rPr>
        <w:t xml:space="preserve">Coordinate trailer preparation and logistics for races, training camps, and external events.</w:t>
      </w:r>
    </w:p>
    <w:p w:rsidR="00000000" w:rsidDel="00000000" w:rsidP="00000000" w:rsidRDefault="00000000" w:rsidRPr="00000000" w14:paraId="00000034">
      <w:pPr>
        <w:widowControl w:val="1"/>
        <w:spacing w:after="280" w:before="280" w:lineRule="auto"/>
        <w:rPr>
          <w:b w:val="1"/>
          <w:bCs w:val="1"/>
        </w:rPr>
      </w:pPr>
      <w:r w:rsidDel="00000000" w:rsidR="00000000" w:rsidRPr="00000000">
        <w:rPr>
          <w:b w:val="1"/>
          <w:bCs w:val="1"/>
          <w:rtl w:val="0"/>
        </w:rPr>
        <w:t xml:space="preserve">Financial and Resource Management:</w:t>
      </w:r>
    </w:p>
    <w:p w:rsidR="00000000" w:rsidDel="00000000" w:rsidP="00000000" w:rsidRDefault="00000000" w:rsidRPr="00000000" w14:paraId="00000035">
      <w:pPr>
        <w:widowControl w:val="1"/>
        <w:numPr>
          <w:ilvl w:val="0"/>
          <w:numId w:val="6"/>
        </w:numPr>
        <w:spacing w:after="0" w:before="280" w:lineRule="auto"/>
        <w:ind w:left="720" w:hanging="360"/>
        <w:rPr/>
      </w:pPr>
      <w:r w:rsidDel="00000000" w:rsidR="00000000" w:rsidRPr="00000000">
        <w:rPr>
          <w:rtl w:val="0"/>
        </w:rPr>
        <w:t xml:space="preserve">Manage operational expenses where appropriate, including the purchase of day-to-day spares, fuel, and emergency repair materials.</w:t>
      </w:r>
    </w:p>
    <w:p w:rsidR="00000000" w:rsidDel="00000000" w:rsidP="00000000" w:rsidRDefault="00000000" w:rsidRPr="00000000" w14:paraId="00000036">
      <w:pPr>
        <w:widowControl w:val="1"/>
        <w:numPr>
          <w:ilvl w:val="0"/>
          <w:numId w:val="6"/>
        </w:numPr>
        <w:spacing w:after="0" w:before="0" w:lineRule="auto"/>
        <w:ind w:left="720" w:hanging="360"/>
        <w:rPr/>
      </w:pPr>
      <w:r w:rsidDel="00000000" w:rsidR="00000000" w:rsidRPr="00000000">
        <w:rPr>
          <w:rtl w:val="0"/>
        </w:rPr>
        <w:t xml:space="preserve">Provide technical advice to the Head of Rowing on equipment acquisition and investment priorities.</w:t>
      </w:r>
    </w:p>
    <w:p w:rsidR="00000000" w:rsidDel="00000000" w:rsidP="00000000" w:rsidRDefault="00000000" w:rsidRPr="00000000" w14:paraId="00000037">
      <w:pPr>
        <w:widowControl w:val="1"/>
        <w:numPr>
          <w:ilvl w:val="0"/>
          <w:numId w:val="6"/>
        </w:numPr>
        <w:spacing w:after="0" w:before="0" w:lineRule="auto"/>
        <w:ind w:left="720" w:hanging="360"/>
        <w:rPr/>
      </w:pPr>
      <w:r w:rsidDel="00000000" w:rsidR="00000000" w:rsidRPr="00000000">
        <w:rPr>
          <w:color w:val="000000"/>
          <w:rtl w:val="0"/>
        </w:rPr>
        <w:t xml:space="preserve">Maintain accurate records of fleet assets, maintenance schedules, warranties, and supplier contacts.</w:t>
      </w:r>
      <w:r w:rsidDel="00000000" w:rsidR="00000000" w:rsidRPr="00000000">
        <w:rPr>
          <w:rtl w:val="0"/>
        </w:rPr>
      </w:r>
    </w:p>
    <w:p w:rsidR="00000000" w:rsidDel="00000000" w:rsidP="00000000" w:rsidRDefault="00000000" w:rsidRPr="00000000" w14:paraId="00000038">
      <w:pPr>
        <w:widowControl w:val="1"/>
        <w:numPr>
          <w:ilvl w:val="0"/>
          <w:numId w:val="6"/>
        </w:numPr>
        <w:spacing w:after="0" w:before="0" w:lineRule="auto"/>
        <w:ind w:left="720" w:hanging="360"/>
        <w:rPr/>
      </w:pPr>
      <w:r w:rsidDel="00000000" w:rsidR="00000000" w:rsidRPr="00000000">
        <w:rPr>
          <w:rtl w:val="0"/>
        </w:rPr>
        <w:t xml:space="preserve">Lead on purchasing of new assets, invoicing and communicating with suppliers and external contractors to support fleet development and maintenance</w:t>
      </w:r>
      <w:r w:rsidDel="00000000" w:rsidR="00000000" w:rsidRPr="00000000">
        <w:rPr>
          <w:color w:val="000000"/>
          <w:rtl w:val="0"/>
        </w:rPr>
        <w:br w:type="textWrapping"/>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76" w:lineRule="auto"/>
        <w:ind w:left="0" w:right="54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job description summarises the main duties and accountabilities of the post and is not comprehensive. The post-holder may be required to undertake other duties of similar level and responsibility, as agreed by the H</w:t>
      </w:r>
      <w:r w:rsidDel="00000000" w:rsidR="00000000" w:rsidRPr="00000000">
        <w:rPr>
          <w:rtl w:val="0"/>
        </w:rPr>
        <w:t xml:space="preserve">ead of Rowing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76" w:lineRule="auto"/>
        <w:ind w:left="0" w:right="543" w:firstLine="0"/>
        <w:jc w:val="both"/>
        <w:rPr/>
      </w:pPr>
      <w:r w:rsidDel="00000000" w:rsidR="00000000" w:rsidRPr="00000000">
        <w:rPr>
          <w:rtl w:val="0"/>
        </w:rPr>
      </w:r>
    </w:p>
    <w:p w:rsidR="00000000" w:rsidDel="00000000" w:rsidP="00000000" w:rsidRDefault="00000000" w:rsidRPr="00000000" w14:paraId="0000003B">
      <w:pPr>
        <w:jc w:val="both"/>
        <w:rPr>
          <w:b w:val="1"/>
          <w:bCs w:val="1"/>
          <w:sz w:val="24"/>
          <w:szCs w:val="24"/>
        </w:rPr>
      </w:pPr>
      <w:r w:rsidDel="00000000" w:rsidR="00000000" w:rsidRPr="00000000">
        <w:rPr>
          <w:b w:val="1"/>
          <w:bCs w:val="1"/>
          <w:sz w:val="24"/>
          <w:szCs w:val="24"/>
          <w:rtl w:val="0"/>
        </w:rPr>
        <w:t xml:space="preserve">Person Specification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074.0" w:type="dxa"/>
        <w:jc w:val="left"/>
        <w:tblInd w:w="19.0" w:type="dxa"/>
        <w:tblBorders>
          <w:top w:color="a6a6a6" w:space="0" w:sz="4" w:val="single"/>
          <w:left w:color="a6a6a6" w:space="0" w:sz="4" w:val="single"/>
          <w:bottom w:color="a6a6a6" w:space="0" w:sz="4" w:val="single"/>
          <w:right w:color="a6a6a6" w:space="0" w:sz="4" w:val="single"/>
          <w:insideH w:color="a6a6a6" w:space="0" w:sz="4" w:val="single"/>
          <w:insideV w:color="a6a6a6" w:space="0" w:sz="4" w:val="single"/>
        </w:tblBorders>
        <w:tblLayout w:type="fixed"/>
        <w:tblLook w:val="0000"/>
      </w:tblPr>
      <w:tblGrid>
        <w:gridCol w:w="2264"/>
        <w:gridCol w:w="3687"/>
        <w:gridCol w:w="3123"/>
        <w:tblGridChange w:id="0">
          <w:tblGrid>
            <w:gridCol w:w="2264"/>
            <w:gridCol w:w="3687"/>
            <w:gridCol w:w="3123"/>
          </w:tblGrid>
        </w:tblGridChange>
      </w:tblGrid>
      <w:tr>
        <w:trPr>
          <w:cantSplit w:val="0"/>
          <w:trHeight w:val="693" w:hRule="atLeast"/>
          <w:tblHeader w:val="0"/>
        </w:trPr>
        <w:tc>
          <w:tcPr>
            <w:tcBorders>
              <w:top w:color="000000" w:space="0" w:sz="0" w:val="nil"/>
              <w:left w:color="000000" w:space="0" w:sz="0" w:val="nil"/>
            </w:tcBorders>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Essential</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Desirable</w:t>
            </w:r>
          </w:p>
        </w:tc>
      </w:tr>
      <w:tr>
        <w:trPr>
          <w:cantSplit w:val="0"/>
          <w:trHeight w:val="2584" w:hRule="atLeast"/>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Qualifications</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7"/>
                <w:tab w:val="left" w:leader="none" w:pos="1589"/>
                <w:tab w:val="left" w:leader="none" w:pos="1971"/>
              </w:tabs>
              <w:spacing w:after="0" w:before="241" w:line="240" w:lineRule="auto"/>
              <w:ind w:left="100" w:right="8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Full driving license with B+E (towing) entitlement.</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7"/>
                <w:tab w:val="left" w:leader="none" w:pos="1589"/>
                <w:tab w:val="left" w:leader="none" w:pos="1971"/>
              </w:tabs>
              <w:spacing w:after="0" w:before="241" w:line="240" w:lineRule="auto"/>
              <w:ind w:left="100" w:right="8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RYA Level II Powerboat Handling.</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7"/>
                <w:tab w:val="left" w:leader="none" w:pos="1589"/>
                <w:tab w:val="left" w:leader="none" w:pos="1971"/>
              </w:tabs>
              <w:spacing w:after="0" w:before="241" w:line="240" w:lineRule="auto"/>
              <w:ind w:left="0" w:right="8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2"/>
                <w:tab w:val="left" w:leader="none" w:pos="2141"/>
              </w:tabs>
              <w:spacing w:after="0" w:before="238" w:line="240" w:lineRule="auto"/>
              <w:ind w:left="0" w:right="8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First Aid at Work certificate.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2"/>
                <w:tab w:val="left" w:leader="none" w:pos="2141"/>
              </w:tabs>
              <w:spacing w:after="0" w:before="238" w:line="240" w:lineRule="auto"/>
              <w:ind w:left="100" w:right="8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Evidence of continued professional development.</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2"/>
                <w:tab w:val="left" w:leader="none" w:pos="2141"/>
              </w:tabs>
              <w:spacing w:after="0" w:before="238" w:line="240" w:lineRule="auto"/>
              <w:ind w:left="100" w:right="8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Health &amp; Safety Qualification (e.g., IOSH or NEBOSH).</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7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54.720703125002" w:hRule="atLeast"/>
          <w:tblHeader w:val="0"/>
        </w:trPr>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Prior Experience</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12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Proven expertise as a highly-skilled      boat repairer (carbon/composite).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12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Significant experience in long-distance trailer driving (UK and Europe).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12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Experience managing digital inventory systems and maintenance logs.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firstLine="12.7322834645671"/>
              <w:jc w:val="left"/>
              <w:rPr/>
            </w:pPr>
            <w:r w:rsidDel="00000000" w:rsidR="00000000" w:rsidRPr="00000000">
              <w:rPr>
                <w:rtl w:val="0"/>
              </w:rPr>
              <w:t xml:space="preserve">Experience of telemetry systems and equipment, including how to set up, and fix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using OpsPal or similar safety / operational management software.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in a professional or elite university sporting environment.</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Background in marine engine maintenance.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946" w:hRule="atLeast"/>
          <w:tblHeader w:val="0"/>
        </w:trPr>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General Skills and Abilities</w:t>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 technical knowledge of rowing equipment and rigging.</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12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Proficiency in logistical planning     for large-scale international trips.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0.99999999999999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Excellent organisational and administrative skills.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0.99999999999999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 communication skills, particularly verbal skills.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0.99999999999999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Excellent problem-solving skills.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9" w:right="0" w:hanging="0.9999999999999964"/>
              <w:jc w:val="left"/>
              <w:rPr/>
            </w:pP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Ability to lead and train students and coaches in equipment care.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2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Knowledge of University risk and insurance protocols.</w:t>
            </w:r>
            <w:r w:rsidDel="00000000" w:rsidR="00000000" w:rsidRPr="00000000">
              <w:rPr>
                <w:rtl w:val="0"/>
              </w:rPr>
            </w:r>
          </w:p>
        </w:tc>
      </w:tr>
      <w:tr>
        <w:trPr>
          <w:cantSplit w:val="0"/>
          <w:trHeight w:val="1946" w:hRule="atLeast"/>
          <w:tblHeader w:val="0"/>
        </w:trPr>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Leadership Qualities</w:t>
            </w:r>
          </w:p>
        </w:tc>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29" w:right="0" w:firstLine="0"/>
              <w:jc w:val="left"/>
              <w:rPr>
                <w:rFonts w:ascii="Arial" w:cs="Arial" w:eastAsia="Arial" w:hAnsi="Arial"/>
                <w:b w:val="0"/>
                <w:bCs w:val="0"/>
                <w:i w:val="0"/>
                <w:iCs w:val="0"/>
                <w:smallCaps w:val="0"/>
                <w:strike w:val="0"/>
                <w:color w:val="30303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03030"/>
                <w:sz w:val="22"/>
                <w:szCs w:val="22"/>
                <w:u w:val="none"/>
                <w:shd w:fill="auto" w:val="clear"/>
                <w:vertAlign w:val="baseline"/>
                <w:rtl w:val="0"/>
              </w:rPr>
              <w:t xml:space="preserve">Acting with Integrity:</w:t>
            </w:r>
            <w:r w:rsidDel="00000000" w:rsidR="00000000" w:rsidRPr="00000000">
              <w:rPr>
                <w:rFonts w:ascii="Arial" w:cs="Arial" w:eastAsia="Arial" w:hAnsi="Arial"/>
                <w:b w:val="0"/>
                <w:bCs w:val="0"/>
                <w:i w:val="0"/>
                <w:iCs w:val="0"/>
                <w:smallCaps w:val="0"/>
                <w:strike w:val="0"/>
                <w:color w:val="303030"/>
                <w:sz w:val="22"/>
                <w:szCs w:val="22"/>
                <w:u w:val="none"/>
                <w:shd w:fill="auto" w:val="clear"/>
                <w:vertAlign w:val="baseline"/>
                <w:rtl w:val="0"/>
              </w:rPr>
              <w:t xml:space="preserve"> Maintaining equipment to the highest safety standards without compromise.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29" w:right="0" w:firstLine="0"/>
              <w:jc w:val="left"/>
              <w:rPr>
                <w:rFonts w:ascii="Arial" w:cs="Arial" w:eastAsia="Arial" w:hAnsi="Arial"/>
                <w:b w:val="0"/>
                <w:bCs w:val="0"/>
                <w:i w:val="0"/>
                <w:iCs w:val="0"/>
                <w:smallCaps w:val="0"/>
                <w:strike w:val="0"/>
                <w:color w:val="30303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03030"/>
                <w:sz w:val="22"/>
                <w:szCs w:val="22"/>
                <w:u w:val="none"/>
                <w:shd w:fill="auto" w:val="clear"/>
                <w:vertAlign w:val="baseline"/>
                <w:rtl w:val="0"/>
              </w:rPr>
              <w:t xml:space="preserve">Being Enterprising:</w:t>
            </w:r>
            <w:r w:rsidDel="00000000" w:rsidR="00000000" w:rsidRPr="00000000">
              <w:rPr>
                <w:rFonts w:ascii="Arial" w:cs="Arial" w:eastAsia="Arial" w:hAnsi="Arial"/>
                <w:b w:val="0"/>
                <w:bCs w:val="0"/>
                <w:i w:val="0"/>
                <w:iCs w:val="0"/>
                <w:smallCaps w:val="0"/>
                <w:strike w:val="0"/>
                <w:color w:val="303030"/>
                <w:sz w:val="22"/>
                <w:szCs w:val="22"/>
                <w:u w:val="none"/>
                <w:shd w:fill="auto" w:val="clear"/>
                <w:vertAlign w:val="baseline"/>
                <w:rtl w:val="0"/>
              </w:rPr>
              <w:t xml:space="preserve"> Innovating new ways to track fleet life-cycles and improve logistical efficiency.</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29" w:right="0" w:firstLine="0"/>
              <w:jc w:val="left"/>
              <w:rPr>
                <w:rFonts w:ascii="Arial" w:cs="Arial" w:eastAsia="Arial" w:hAnsi="Arial"/>
                <w:b w:val="0"/>
                <w:bCs w:val="0"/>
                <w:i w:val="0"/>
                <w:iCs w:val="0"/>
                <w:smallCaps w:val="0"/>
                <w:strike w:val="0"/>
                <w:color w:val="30303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03030"/>
                <w:sz w:val="22"/>
                <w:szCs w:val="22"/>
                <w:u w:val="none"/>
                <w:shd w:fill="auto" w:val="clear"/>
                <w:vertAlign w:val="baseline"/>
                <w:rtl w:val="0"/>
              </w:rPr>
              <w:t xml:space="preserve">Connectedness:</w:t>
            </w:r>
            <w:r w:rsidDel="00000000" w:rsidR="00000000" w:rsidRPr="00000000">
              <w:rPr>
                <w:rFonts w:ascii="Arial" w:cs="Arial" w:eastAsia="Arial" w:hAnsi="Arial"/>
                <w:b w:val="0"/>
                <w:bCs w:val="0"/>
                <w:i w:val="0"/>
                <w:iCs w:val="0"/>
                <w:smallCaps w:val="0"/>
                <w:strike w:val="0"/>
                <w:color w:val="303030"/>
                <w:sz w:val="22"/>
                <w:szCs w:val="22"/>
                <w:u w:val="none"/>
                <w:shd w:fill="auto" w:val="clear"/>
                <w:vertAlign w:val="baseline"/>
                <w:rtl w:val="0"/>
              </w:rPr>
              <w:t xml:space="preserve"> Building strong working relationships with the rowing staff and the Operations team.</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946"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Behaviours</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29"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Commitment to the </w:t>
            </w:r>
            <w:hyperlink r:id="rId8">
              <w:r w:rsidDel="00000000" w:rsidR="00000000" w:rsidRPr="00000000">
                <w:rPr>
                  <w:rFonts w:ascii="Arial" w:cs="Arial" w:eastAsia="Arial" w:hAnsi="Arial"/>
                  <w:b w:val="0"/>
                  <w:bCs w:val="0"/>
                  <w:i w:val="0"/>
                  <w:iCs w:val="0"/>
                  <w:smallCaps w:val="0"/>
                  <w:strike w:val="0"/>
                  <w:color w:val="1154cc"/>
                  <w:sz w:val="22"/>
                  <w:szCs w:val="22"/>
                  <w:u w:val="single"/>
                  <w:shd w:fill="auto" w:val="clear"/>
                  <w:vertAlign w:val="baseline"/>
                  <w:rtl w:val="0"/>
                </w:rPr>
                <w:t xml:space="preserve">Oxford</w:t>
              </w:r>
            </w:hyperlink>
            <w:r w:rsidDel="00000000" w:rsidR="00000000" w:rsidRPr="00000000">
              <w:rPr>
                <w:rFonts w:ascii="Arial" w:cs="Arial" w:eastAsia="Arial" w:hAnsi="Arial"/>
                <w:b w:val="0"/>
                <w:bCs w:val="0"/>
                <w:i w:val="0"/>
                <w:iCs w:val="0"/>
                <w:smallCaps w:val="0"/>
                <w:strike w:val="0"/>
                <w:color w:val="1154cc"/>
                <w:sz w:val="22"/>
                <w:szCs w:val="22"/>
                <w:u w:val="none"/>
                <w:shd w:fill="auto" w:val="clear"/>
                <w:vertAlign w:val="baseline"/>
                <w:rtl w:val="0"/>
              </w:rPr>
              <w:t xml:space="preserve"> </w:t>
            </w:r>
            <w:hyperlink r:id="rId9">
              <w:r w:rsidDel="00000000" w:rsidR="00000000" w:rsidRPr="00000000">
                <w:rPr>
                  <w:rFonts w:ascii="Arial" w:cs="Arial" w:eastAsia="Arial" w:hAnsi="Arial"/>
                  <w:b w:val="0"/>
                  <w:bCs w:val="0"/>
                  <w:i w:val="0"/>
                  <w:iCs w:val="0"/>
                  <w:smallCaps w:val="0"/>
                  <w:strike w:val="0"/>
                  <w:color w:val="1154cc"/>
                  <w:sz w:val="22"/>
                  <w:szCs w:val="22"/>
                  <w:u w:val="single"/>
                  <w:shd w:fill="auto" w:val="clear"/>
                  <w:vertAlign w:val="baseline"/>
                  <w:rtl w:val="0"/>
                </w:rPr>
                <w:t xml:space="preserve">Brookes guiding principles</w:t>
              </w:r>
            </w:hyperlink>
            <w:r w:rsidDel="00000000" w:rsidR="00000000" w:rsidRPr="00000000">
              <w:rPr>
                <w:rFonts w:ascii="Arial" w:cs="Arial" w:eastAsia="Arial" w:hAnsi="Arial"/>
                <w:b w:val="0"/>
                <w:bCs w:val="0"/>
                <w:i w:val="0"/>
                <w:iCs w:val="0"/>
                <w:smallCaps w:val="0"/>
                <w:strike w:val="0"/>
                <w:color w:val="1154cc"/>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which are:</w:t>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240" w:line="240" w:lineRule="auto"/>
              <w:ind w:left="8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Inclusivity</w:t>
            </w:r>
          </w:p>
          <w:p w:rsidR="00000000" w:rsidDel="00000000" w:rsidP="00000000" w:rsidRDefault="00000000" w:rsidRPr="00000000" w14:paraId="0000006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40" w:line="240" w:lineRule="auto"/>
              <w:ind w:left="8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Confidence</w:t>
            </w:r>
          </w:p>
          <w:p w:rsidR="00000000" w:rsidDel="00000000" w:rsidP="00000000" w:rsidRDefault="00000000" w:rsidRPr="00000000" w14:paraId="0000006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41" w:line="240" w:lineRule="auto"/>
              <w:ind w:left="8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Connectedness</w:t>
            </w:r>
          </w:p>
          <w:p w:rsidR="00000000" w:rsidDel="00000000" w:rsidP="00000000" w:rsidRDefault="00000000" w:rsidRPr="00000000" w14:paraId="000000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41" w:line="240" w:lineRule="auto"/>
              <w:ind w:left="8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Enterprising Creativity</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41" w:line="240" w:lineRule="auto"/>
              <w:ind w:left="8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Generosity of Spirit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1"/>
                <w:bCs w:val="1"/>
                <w:i w:val="0"/>
                <w:iCs w:val="0"/>
                <w:smallCaps w:val="0"/>
                <w:strike w:val="0"/>
                <w:color w:val="30303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tabs>
          <w:tab w:val="left" w:leader="none" w:pos="1027"/>
        </w:tabs>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further information or to have an informal discussion about the role, please contact: </w:t>
        <w:br w:type="textWrapping"/>
      </w:r>
      <w:r w:rsidDel="00000000" w:rsidR="00000000" w:rsidRPr="00000000">
        <w:rPr>
          <w:rtl w:val="0"/>
        </w:rPr>
        <w:t xml:space="preserve">Ali Brown, Head of Rowing, at </w:t>
      </w:r>
      <w:hyperlink r:id="rId10">
        <w:r w:rsidDel="00000000" w:rsidR="00000000" w:rsidRPr="00000000">
          <w:rPr>
            <w:color w:val="1155cc"/>
            <w:u w:val="single"/>
            <w:rtl w:val="0"/>
          </w:rPr>
          <w:t xml:space="preserve">abrown@brookes.ac.uk</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nextPage"/>
      <w:pgSz w:h="16820" w:w="11900" w:orient="portrait"/>
      <w:pgMar w:bottom="280" w:top="709" w:left="1417" w:right="85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Arial" w:cs="Arial" w:eastAsia="Arial" w:hAnsi="Arial"/>
        <w:b w:val="0"/>
        <w:bCs w:val="0"/>
        <w:i w:val="0"/>
        <w:iCs w:val="0"/>
        <w:sz w:val="23"/>
        <w:szCs w:val="23"/>
      </w:rPr>
    </w:lvl>
    <w:lvl w:ilvl="1">
      <w:start w:val="0"/>
      <w:numFmt w:val="bullet"/>
      <w:lvlText w:val="•"/>
      <w:lvlJc w:val="left"/>
      <w:pPr>
        <w:ind w:left="1105" w:hanging="360"/>
      </w:pPr>
      <w:rPr/>
    </w:lvl>
    <w:lvl w:ilvl="2">
      <w:start w:val="0"/>
      <w:numFmt w:val="bullet"/>
      <w:lvlText w:val="•"/>
      <w:lvlJc w:val="left"/>
      <w:pPr>
        <w:ind w:left="1391" w:hanging="360"/>
      </w:pPr>
      <w:rPr/>
    </w:lvl>
    <w:lvl w:ilvl="3">
      <w:start w:val="0"/>
      <w:numFmt w:val="bullet"/>
      <w:lvlText w:val="•"/>
      <w:lvlJc w:val="left"/>
      <w:pPr>
        <w:ind w:left="1677" w:hanging="360"/>
      </w:pPr>
      <w:rPr/>
    </w:lvl>
    <w:lvl w:ilvl="4">
      <w:start w:val="0"/>
      <w:numFmt w:val="bullet"/>
      <w:lvlText w:val="•"/>
      <w:lvlJc w:val="left"/>
      <w:pPr>
        <w:ind w:left="1962" w:hanging="360"/>
      </w:pPr>
      <w:rPr/>
    </w:lvl>
    <w:lvl w:ilvl="5">
      <w:start w:val="0"/>
      <w:numFmt w:val="bullet"/>
      <w:lvlText w:val="•"/>
      <w:lvlJc w:val="left"/>
      <w:pPr>
        <w:ind w:left="2248" w:hanging="360"/>
      </w:pPr>
      <w:rPr/>
    </w:lvl>
    <w:lvl w:ilvl="6">
      <w:start w:val="0"/>
      <w:numFmt w:val="bullet"/>
      <w:lvlText w:val="•"/>
      <w:lvlJc w:val="left"/>
      <w:pPr>
        <w:ind w:left="2534" w:hanging="360"/>
      </w:pPr>
      <w:rPr/>
    </w:lvl>
    <w:lvl w:ilvl="7">
      <w:start w:val="0"/>
      <w:numFmt w:val="bullet"/>
      <w:lvlText w:val="•"/>
      <w:lvlJc w:val="left"/>
      <w:pPr>
        <w:ind w:left="2819" w:hanging="360"/>
      </w:pPr>
      <w:rPr/>
    </w:lvl>
    <w:lvl w:ilvl="8">
      <w:start w:val="0"/>
      <w:numFmt w:val="bullet"/>
      <w:lvlText w:val="•"/>
      <w:lvlJc w:val="left"/>
      <w:pPr>
        <w:ind w:left="3105"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6"/>
    </w:pPr>
    <w:rPr>
      <w:b w:val="1"/>
      <w:bCs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abrown@brookes.ac.uk" TargetMode="External"/><Relationship Id="rId9" Type="http://schemas.openxmlformats.org/officeDocument/2006/relationships/hyperlink" Target="https://www.brookes.ac.uk/about-brookes/strategy/current-priorities-and-strategies/guiding-principl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brookes.ac.uk/about-brookes/strategy/current-priorities-and-strategies/guiding-princip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sxmOdAbntDuTE6hpsVCLzH6+ZA==">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2025-07-14T00:00:00Z</vt:lpwstr>
  </property>
  <property fmtid="{D5CDD505-2E9C-101B-9397-08002B2CF9AE}" pid="3" name="Creator">
    <vt:lpwstr>Microsoft® Word 2019</vt:lpwstr>
  </property>
  <property fmtid="{D5CDD505-2E9C-101B-9397-08002B2CF9AE}" pid="4" name="LastSaved">
    <vt:lpwstr>2026-06-08T00:00:00Z</vt:lpwstr>
  </property>
  <property fmtid="{D5CDD505-2E9C-101B-9397-08002B2CF9AE}" pid="5" name="Producer">
    <vt:lpwstr>3-Heights(TM) PDF Security Shell 4.8.25.2 (http://www.pdf-tools.com)</vt:lpwstr>
  </property>
</Properties>
</file>