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20FF" w14:textId="2E2A5D78" w:rsidR="00127042" w:rsidRDefault="0077065C" w:rsidP="0077065C">
      <w:pPr>
        <w:jc w:val="center"/>
        <w:rPr>
          <w:b/>
          <w:sz w:val="28"/>
          <w:szCs w:val="28"/>
        </w:rPr>
      </w:pPr>
      <w:r>
        <w:rPr>
          <w:b/>
          <w:sz w:val="28"/>
          <w:szCs w:val="28"/>
        </w:rPr>
        <w:t xml:space="preserve">BUCS Head </w:t>
      </w:r>
      <w:r w:rsidR="00FC1AA9">
        <w:rPr>
          <w:b/>
          <w:sz w:val="28"/>
          <w:szCs w:val="28"/>
        </w:rPr>
        <w:t>2</w:t>
      </w:r>
      <w:r w:rsidR="007E19F6">
        <w:rPr>
          <w:b/>
          <w:sz w:val="28"/>
          <w:szCs w:val="28"/>
        </w:rPr>
        <w:t>8</w:t>
      </w:r>
      <w:r>
        <w:rPr>
          <w:b/>
          <w:sz w:val="28"/>
          <w:szCs w:val="28"/>
        </w:rPr>
        <w:t xml:space="preserve"> February</w:t>
      </w:r>
      <w:r w:rsidR="007E19F6">
        <w:rPr>
          <w:b/>
          <w:sz w:val="28"/>
          <w:szCs w:val="28"/>
        </w:rPr>
        <w:t>/1</w:t>
      </w:r>
      <w:r w:rsidR="007E19F6" w:rsidRPr="00C55162">
        <w:rPr>
          <w:b/>
          <w:sz w:val="28"/>
          <w:szCs w:val="28"/>
          <w:vertAlign w:val="superscript"/>
        </w:rPr>
        <w:t>st</w:t>
      </w:r>
      <w:r w:rsidR="007E19F6">
        <w:rPr>
          <w:b/>
          <w:sz w:val="28"/>
          <w:szCs w:val="28"/>
        </w:rPr>
        <w:t xml:space="preserve"> March</w:t>
      </w:r>
      <w:r>
        <w:rPr>
          <w:b/>
          <w:sz w:val="28"/>
          <w:szCs w:val="28"/>
        </w:rPr>
        <w:t xml:space="preserve"> 202</w:t>
      </w:r>
      <w:r w:rsidR="007E19F6">
        <w:rPr>
          <w:b/>
          <w:sz w:val="28"/>
          <w:szCs w:val="28"/>
        </w:rPr>
        <w:t>6</w:t>
      </w:r>
    </w:p>
    <w:p w14:paraId="2D30B1D3" w14:textId="71E3799B" w:rsidR="00127042" w:rsidRDefault="0077065C">
      <w:pPr>
        <w:jc w:val="center"/>
        <w:rPr>
          <w:b/>
          <w:sz w:val="28"/>
          <w:szCs w:val="28"/>
        </w:rPr>
      </w:pPr>
      <w:r>
        <w:rPr>
          <w:b/>
          <w:sz w:val="28"/>
          <w:szCs w:val="28"/>
        </w:rPr>
        <w:t xml:space="preserve"> INSTRUCTIONS FOR CREWS AND COACHES</w:t>
      </w:r>
      <w:r w:rsidR="007E19F6">
        <w:rPr>
          <w:b/>
          <w:sz w:val="28"/>
          <w:szCs w:val="28"/>
        </w:rPr>
        <w:t xml:space="preserve"> LONG COURSE</w:t>
      </w:r>
      <w:r>
        <w:rPr>
          <w:b/>
          <w:sz w:val="28"/>
          <w:szCs w:val="28"/>
        </w:rPr>
        <w:t xml:space="preserve"> </w:t>
      </w:r>
      <w:r>
        <w:rPr>
          <w:b/>
          <w:color w:val="FF0000"/>
          <w:sz w:val="28"/>
          <w:szCs w:val="28"/>
        </w:rPr>
        <w:t>SATURDAY</w:t>
      </w:r>
      <w:r w:rsidR="007E19F6">
        <w:rPr>
          <w:b/>
          <w:color w:val="FF0000"/>
          <w:sz w:val="28"/>
          <w:szCs w:val="28"/>
        </w:rPr>
        <w:t xml:space="preserve"> </w:t>
      </w:r>
      <w:r>
        <w:rPr>
          <w:b/>
          <w:sz w:val="28"/>
          <w:szCs w:val="28"/>
        </w:rPr>
        <w:t xml:space="preserve"> </w:t>
      </w:r>
      <w:r w:rsidR="00FC1AA9">
        <w:rPr>
          <w:b/>
          <w:sz w:val="28"/>
          <w:szCs w:val="28"/>
        </w:rPr>
        <w:t>2</w:t>
      </w:r>
      <w:r w:rsidR="007E19F6">
        <w:rPr>
          <w:b/>
          <w:sz w:val="28"/>
          <w:szCs w:val="28"/>
        </w:rPr>
        <w:t>8</w:t>
      </w:r>
      <w:r>
        <w:rPr>
          <w:b/>
          <w:sz w:val="28"/>
          <w:szCs w:val="28"/>
        </w:rPr>
        <w:t xml:space="preserve"> FEBRUARY 202</w:t>
      </w:r>
      <w:r w:rsidR="007E19F6">
        <w:rPr>
          <w:b/>
          <w:sz w:val="28"/>
          <w:szCs w:val="28"/>
        </w:rPr>
        <w:t>6</w:t>
      </w:r>
    </w:p>
    <w:p w14:paraId="29EBA1A2" w14:textId="30DDE925" w:rsidR="00127042" w:rsidRPr="00EC7AB6" w:rsidRDefault="0077065C" w:rsidP="00EC7AB6">
      <w:pPr>
        <w:ind w:left="360"/>
        <w:jc w:val="both"/>
        <w:rPr>
          <w:color w:val="000000"/>
          <w:sz w:val="24"/>
          <w:szCs w:val="24"/>
        </w:rPr>
      </w:pPr>
      <w:r w:rsidRPr="00EC7AB6">
        <w:rPr>
          <w:color w:val="FF0000"/>
          <w:sz w:val="24"/>
          <w:szCs w:val="24"/>
        </w:rPr>
        <w:t>Please ensure that all crews</w:t>
      </w:r>
      <w:r w:rsidR="00206AA0" w:rsidRPr="00EC7AB6">
        <w:rPr>
          <w:color w:val="FF0000"/>
          <w:sz w:val="24"/>
          <w:szCs w:val="24"/>
        </w:rPr>
        <w:t xml:space="preserve"> (especially coxes and steers)</w:t>
      </w:r>
      <w:r w:rsidRPr="00EC7AB6">
        <w:rPr>
          <w:color w:val="FF0000"/>
          <w:sz w:val="24"/>
          <w:szCs w:val="24"/>
        </w:rPr>
        <w:t xml:space="preserve"> and coaches read and understand these instructions. </w:t>
      </w:r>
      <w:r w:rsidRPr="00EC7AB6">
        <w:rPr>
          <w:color w:val="000000"/>
          <w:sz w:val="24"/>
          <w:szCs w:val="24"/>
        </w:rPr>
        <w:t>Clubs will be allocated to boat from one of the three boat clubs at the finish, Newcastle University</w:t>
      </w:r>
      <w:r w:rsidR="00206AA0" w:rsidRPr="00EC7AB6">
        <w:rPr>
          <w:color w:val="000000"/>
          <w:sz w:val="24"/>
          <w:szCs w:val="24"/>
        </w:rPr>
        <w:t xml:space="preserve"> BC</w:t>
      </w:r>
      <w:r w:rsidRPr="00EC7AB6">
        <w:rPr>
          <w:color w:val="000000"/>
          <w:sz w:val="24"/>
          <w:szCs w:val="24"/>
        </w:rPr>
        <w:t>, Tyne United RC or Tyne ARC. Registration, race numbers and race information will be available at Newcastle University Boat Club from 08:00 on race day.</w:t>
      </w:r>
    </w:p>
    <w:p w14:paraId="55C9DB7B" w14:textId="0C0B753C" w:rsidR="00B32BC7" w:rsidRPr="00EC7AB6" w:rsidRDefault="0077065C" w:rsidP="00EC7AB6">
      <w:pPr>
        <w:numPr>
          <w:ilvl w:val="0"/>
          <w:numId w:val="1"/>
        </w:numPr>
        <w:pBdr>
          <w:top w:val="nil"/>
          <w:left w:val="nil"/>
          <w:bottom w:val="nil"/>
          <w:right w:val="nil"/>
          <w:between w:val="nil"/>
        </w:pBdr>
        <w:spacing w:after="0"/>
        <w:jc w:val="both"/>
        <w:rPr>
          <w:color w:val="000000"/>
          <w:sz w:val="24"/>
          <w:szCs w:val="24"/>
        </w:rPr>
      </w:pPr>
      <w:r>
        <w:rPr>
          <w:color w:val="000000"/>
          <w:sz w:val="24"/>
          <w:szCs w:val="24"/>
        </w:rPr>
        <w:t>Division 1 race starts at 10:30 and Division 2 at 14:30</w:t>
      </w:r>
    </w:p>
    <w:p w14:paraId="237E761B" w14:textId="6BDB30E0"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 xml:space="preserve">Crews will be allocated boating times. Crews not ready to boat at their allocated time (this means having passed the safety inspection as well) risk not being allowed to boat and will miss their race – </w:t>
      </w:r>
      <w:r>
        <w:rPr>
          <w:b/>
          <w:color w:val="000000"/>
          <w:sz w:val="24"/>
          <w:szCs w:val="24"/>
        </w:rPr>
        <w:t>so make sure your boat is safe before you go to boat – heel restraints, bow balls, numbers etc.</w:t>
      </w:r>
    </w:p>
    <w:p w14:paraId="4B3FB0A3" w14:textId="77777777" w:rsidR="00EC7AB6" w:rsidRPr="00EC7AB6" w:rsidRDefault="001F4700"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bookmarkStart w:id="0" w:name="_Hlk155603590"/>
      <w:r w:rsidRPr="00EC7AB6">
        <w:rPr>
          <w:b/>
          <w:sz w:val="24"/>
          <w:szCs w:val="24"/>
        </w:rPr>
        <w:t>There will be a virtual briefing for coxes and steers</w:t>
      </w:r>
      <w:r w:rsidR="00F100A5" w:rsidRPr="00EC7AB6">
        <w:rPr>
          <w:b/>
          <w:sz w:val="24"/>
          <w:szCs w:val="24"/>
        </w:rPr>
        <w:t>,</w:t>
      </w:r>
      <w:r w:rsidRPr="00EC7AB6">
        <w:rPr>
          <w:b/>
          <w:sz w:val="24"/>
          <w:szCs w:val="24"/>
        </w:rPr>
        <w:t xml:space="preserve"> details will be put on the </w:t>
      </w:r>
      <w:r w:rsidR="007253AD" w:rsidRPr="00EC7AB6">
        <w:rPr>
          <w:b/>
          <w:sz w:val="24"/>
          <w:szCs w:val="24"/>
        </w:rPr>
        <w:t>BUCS Rowing Information</w:t>
      </w:r>
      <w:r w:rsidRPr="00EC7AB6">
        <w:rPr>
          <w:b/>
          <w:sz w:val="24"/>
          <w:szCs w:val="24"/>
        </w:rPr>
        <w:t xml:space="preserve"> WhatsApp group.</w:t>
      </w:r>
      <w:bookmarkEnd w:id="0"/>
    </w:p>
    <w:p w14:paraId="60780D30" w14:textId="15B7E7AE"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sidRPr="00EC7AB6">
        <w:rPr>
          <w:color w:val="000000"/>
          <w:sz w:val="24"/>
          <w:szCs w:val="24"/>
        </w:rPr>
        <w:t xml:space="preserve">The Tyne can be very cold during winter and you can expect to be on the water for a long time. We also have steps and mud!  Wellington boots are </w:t>
      </w:r>
      <w:r w:rsidRPr="00EC7AB6">
        <w:rPr>
          <w:sz w:val="24"/>
          <w:szCs w:val="24"/>
        </w:rPr>
        <w:t>strongly recommended</w:t>
      </w:r>
      <w:r w:rsidRPr="00EC7AB6">
        <w:rPr>
          <w:color w:val="000000"/>
          <w:sz w:val="24"/>
          <w:szCs w:val="24"/>
        </w:rPr>
        <w:t xml:space="preserve"> for boating.  Ensure you have warm clothing with you in the boat and a waterproof bag to put spare kit into. Crews with insufficient clothing may be stopped from boating. The trailer parks can be very muddy - we recommend that you wear wellington boots in these areas as well.</w:t>
      </w:r>
    </w:p>
    <w:p w14:paraId="7FED91AA" w14:textId="72E24C05"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Ensure you have your oars/sculls on the landing steps as you reach the water and get into your boats as quickly as possible, adjusting your feet etc. once you have pushed off from the landing.  If not taking wellies with you, please have someone collect them for you (and have them there for you when you return).  Move away from the landing stage promptly so as not to obstruct others behind.</w:t>
      </w:r>
    </w:p>
    <w:p w14:paraId="3402EE1D" w14:textId="323B54C2" w:rsidR="00127042" w:rsidRPr="00C55162" w:rsidRDefault="0077065C" w:rsidP="00EC7AB6">
      <w:pPr>
        <w:widowControl w:val="0"/>
        <w:numPr>
          <w:ilvl w:val="0"/>
          <w:numId w:val="1"/>
        </w:numPr>
        <w:pBdr>
          <w:top w:val="nil"/>
          <w:left w:val="nil"/>
          <w:bottom w:val="nil"/>
          <w:right w:val="nil"/>
          <w:between w:val="nil"/>
        </w:pBdr>
        <w:spacing w:after="0" w:line="240" w:lineRule="auto"/>
        <w:ind w:right="-144"/>
        <w:jc w:val="both"/>
        <w:rPr>
          <w:color w:val="FF0000"/>
          <w:sz w:val="24"/>
          <w:szCs w:val="24"/>
        </w:rPr>
      </w:pPr>
      <w:r>
        <w:rPr>
          <w:color w:val="000000"/>
          <w:sz w:val="24"/>
          <w:szCs w:val="24"/>
        </w:rPr>
        <w:t xml:space="preserve">Crews boating early may wish to warm up on the Newburn straight as per the circulation pattern shown in the separate pre-race circulation plan.  </w:t>
      </w:r>
      <w:r>
        <w:rPr>
          <w:b/>
          <w:color w:val="FF0000"/>
          <w:sz w:val="24"/>
          <w:szCs w:val="24"/>
        </w:rPr>
        <w:t>Crews will NOT be allowed to warm up downriver of the marshalling area.</w:t>
      </w:r>
    </w:p>
    <w:p w14:paraId="4E66F66B" w14:textId="0400ED32" w:rsidR="007E19F6" w:rsidRPr="00EC7AB6" w:rsidRDefault="007E19F6" w:rsidP="00EC7AB6">
      <w:pPr>
        <w:widowControl w:val="0"/>
        <w:numPr>
          <w:ilvl w:val="0"/>
          <w:numId w:val="1"/>
        </w:numPr>
        <w:pBdr>
          <w:top w:val="nil"/>
          <w:left w:val="nil"/>
          <w:bottom w:val="nil"/>
          <w:right w:val="nil"/>
          <w:between w:val="nil"/>
        </w:pBdr>
        <w:spacing w:after="0" w:line="240" w:lineRule="auto"/>
        <w:ind w:right="-144"/>
        <w:jc w:val="both"/>
        <w:rPr>
          <w:color w:val="FF0000"/>
          <w:sz w:val="24"/>
          <w:szCs w:val="24"/>
        </w:rPr>
      </w:pPr>
      <w:r>
        <w:rPr>
          <w:b/>
          <w:color w:val="FF0000"/>
          <w:sz w:val="24"/>
          <w:szCs w:val="24"/>
        </w:rPr>
        <w:t>Crews warming up outside this approved circulation plan will be disqualified.</w:t>
      </w:r>
    </w:p>
    <w:p w14:paraId="0728FE9E" w14:textId="0E9B6161"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rPr>
      </w:pPr>
      <w:r>
        <w:rPr>
          <w:color w:val="000000"/>
          <w:sz w:val="24"/>
          <w:szCs w:val="24"/>
        </w:rPr>
        <w:t xml:space="preserve">You are responsible for making your own way to the start and for taking up position within the marshalling area as shown on the </w:t>
      </w:r>
      <w:r>
        <w:rPr>
          <w:b/>
          <w:color w:val="000000"/>
          <w:sz w:val="24"/>
          <w:szCs w:val="24"/>
        </w:rPr>
        <w:t>course and start/finish maps.</w:t>
      </w:r>
      <w:r>
        <w:rPr>
          <w:color w:val="000000"/>
          <w:sz w:val="24"/>
          <w:szCs w:val="24"/>
        </w:rPr>
        <w:t xml:space="preserve">  Launch marshals will assist in getting you in the right place.</w:t>
      </w:r>
    </w:p>
    <w:p w14:paraId="2EDE5D59" w14:textId="725FD101" w:rsidR="00D63C0D" w:rsidRPr="00B32BC7" w:rsidRDefault="0077065C" w:rsidP="00B32BC7">
      <w:pPr>
        <w:widowControl w:val="0"/>
        <w:numPr>
          <w:ilvl w:val="0"/>
          <w:numId w:val="1"/>
        </w:numPr>
        <w:pBdr>
          <w:top w:val="nil"/>
          <w:left w:val="nil"/>
          <w:bottom w:val="nil"/>
          <w:right w:val="nil"/>
          <w:between w:val="nil"/>
        </w:pBdr>
        <w:spacing w:after="0" w:line="240" w:lineRule="auto"/>
        <w:ind w:right="-144"/>
        <w:jc w:val="both"/>
        <w:rPr>
          <w:color w:val="000000"/>
        </w:rPr>
      </w:pPr>
      <w:r w:rsidRPr="00D63C0D">
        <w:rPr>
          <w:color w:val="000000"/>
          <w:sz w:val="24"/>
          <w:szCs w:val="24"/>
        </w:rPr>
        <w:t xml:space="preserve">On the way to the start crews should pass through the centre arches of Blaydon Bridge and </w:t>
      </w:r>
      <w:r w:rsidR="00B77151">
        <w:rPr>
          <w:color w:val="000000"/>
          <w:sz w:val="24"/>
          <w:szCs w:val="24"/>
        </w:rPr>
        <w:t>the Old</w:t>
      </w:r>
      <w:r w:rsidRPr="00D63C0D">
        <w:rPr>
          <w:color w:val="000000"/>
          <w:sz w:val="24"/>
          <w:szCs w:val="24"/>
        </w:rPr>
        <w:t xml:space="preserve"> Railway Bridge and Scotswood Bridge.  </w:t>
      </w:r>
    </w:p>
    <w:p w14:paraId="6D0D3605" w14:textId="77777777" w:rsidR="00D63C0D" w:rsidRPr="00D63C0D" w:rsidRDefault="00D63C0D" w:rsidP="00EC7AB6">
      <w:pPr>
        <w:widowControl w:val="0"/>
        <w:pBdr>
          <w:top w:val="nil"/>
          <w:left w:val="nil"/>
          <w:bottom w:val="nil"/>
          <w:right w:val="nil"/>
          <w:between w:val="nil"/>
        </w:pBdr>
        <w:spacing w:after="0" w:line="240" w:lineRule="auto"/>
        <w:ind w:left="360" w:right="-144"/>
        <w:jc w:val="both"/>
        <w:rPr>
          <w:color w:val="000000"/>
        </w:rPr>
      </w:pPr>
    </w:p>
    <w:p w14:paraId="25F6B506" w14:textId="77777777" w:rsidR="00127042" w:rsidRDefault="0077065C" w:rsidP="00EC7AB6">
      <w:pPr>
        <w:widowControl w:val="0"/>
        <w:pBdr>
          <w:top w:val="nil"/>
          <w:left w:val="nil"/>
          <w:bottom w:val="nil"/>
          <w:right w:val="nil"/>
          <w:between w:val="nil"/>
        </w:pBdr>
        <w:spacing w:after="0" w:line="240" w:lineRule="auto"/>
        <w:ind w:left="360" w:right="-144"/>
        <w:jc w:val="both"/>
        <w:rPr>
          <w:color w:val="000000"/>
          <w:sz w:val="24"/>
          <w:szCs w:val="24"/>
        </w:rPr>
      </w:pPr>
      <w:r>
        <w:rPr>
          <w:color w:val="000000"/>
          <w:sz w:val="24"/>
          <w:szCs w:val="24"/>
        </w:rPr>
        <w:t>Now the tricky bit – look at the Marshalling and Start Area Plan:</w:t>
      </w:r>
    </w:p>
    <w:p w14:paraId="51A52A3B" w14:textId="77777777" w:rsidR="002F7F8E" w:rsidRDefault="002F7F8E" w:rsidP="00EC7AB6">
      <w:pPr>
        <w:widowControl w:val="0"/>
        <w:pBdr>
          <w:top w:val="nil"/>
          <w:left w:val="nil"/>
          <w:bottom w:val="nil"/>
          <w:right w:val="nil"/>
          <w:between w:val="nil"/>
        </w:pBdr>
        <w:spacing w:after="0" w:line="240" w:lineRule="auto"/>
        <w:ind w:left="360" w:right="-144"/>
        <w:jc w:val="both"/>
        <w:rPr>
          <w:color w:val="000000"/>
          <w:sz w:val="24"/>
          <w:szCs w:val="24"/>
        </w:rPr>
      </w:pPr>
    </w:p>
    <w:p w14:paraId="6DD3AD60" w14:textId="6568406B"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All crews must be in position 10 minutes before each division start time.</w:t>
      </w:r>
    </w:p>
    <w:p w14:paraId="5C054B9D" w14:textId="6B7C3597"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Crew numbers for each group will be </w:t>
      </w:r>
      <w:r w:rsidR="00B32BC7" w:rsidRPr="00EC7AB6">
        <w:rPr>
          <w:color w:val="000000"/>
          <w:sz w:val="24"/>
          <w:szCs w:val="24"/>
        </w:rPr>
        <w:t>published</w:t>
      </w:r>
      <w:r w:rsidRPr="00EC7AB6">
        <w:rPr>
          <w:color w:val="000000"/>
          <w:sz w:val="24"/>
          <w:szCs w:val="24"/>
        </w:rPr>
        <w:t xml:space="preserve"> beforehand.</w:t>
      </w:r>
    </w:p>
    <w:p w14:paraId="7B124735" w14:textId="1720D134"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For both divisions Group 1 marshal on the south side of the river and Group 2 on the north side. The lowest number of each group nearest the start. </w:t>
      </w:r>
    </w:p>
    <w:p w14:paraId="4A546240" w14:textId="5217F416"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Crews should follow instructions and marshal bows into the stream.</w:t>
      </w:r>
    </w:p>
    <w:p w14:paraId="224A1D39" w14:textId="77777777"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Take care that you do not get too close to the banks and be careful you do not run aground </w:t>
      </w:r>
      <w:r w:rsidRPr="00EC7AB6">
        <w:rPr>
          <w:color w:val="000000"/>
          <w:sz w:val="24"/>
          <w:szCs w:val="24"/>
        </w:rPr>
        <w:lastRenderedPageBreak/>
        <w:t>whilst waiting for the start.</w:t>
      </w:r>
    </w:p>
    <w:p w14:paraId="104FE3BC" w14:textId="77777777" w:rsidR="002F7F8E" w:rsidRDefault="002F7F8E" w:rsidP="00EC7AB6">
      <w:pPr>
        <w:widowControl w:val="0"/>
        <w:pBdr>
          <w:top w:val="nil"/>
          <w:left w:val="nil"/>
          <w:bottom w:val="nil"/>
          <w:right w:val="nil"/>
          <w:between w:val="nil"/>
        </w:pBdr>
        <w:spacing w:after="0" w:line="240" w:lineRule="auto"/>
        <w:ind w:right="-144"/>
        <w:jc w:val="both"/>
        <w:rPr>
          <w:color w:val="000000"/>
          <w:sz w:val="24"/>
          <w:szCs w:val="24"/>
        </w:rPr>
      </w:pPr>
    </w:p>
    <w:p w14:paraId="40EF3437" w14:textId="4DDECBFE"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3 minutes before the race start the marshals will advise Group 1 </w:t>
      </w:r>
      <w:r w:rsidR="00AD1BA7" w:rsidRPr="00EC7AB6">
        <w:rPr>
          <w:color w:val="000000"/>
          <w:sz w:val="24"/>
          <w:szCs w:val="24"/>
        </w:rPr>
        <w:t>to get ready</w:t>
      </w:r>
      <w:r w:rsidRPr="00EC7AB6">
        <w:rPr>
          <w:color w:val="000000"/>
          <w:sz w:val="24"/>
          <w:szCs w:val="24"/>
        </w:rPr>
        <w:t xml:space="preserve"> – you must be ready to race 1 min before race start time.</w:t>
      </w:r>
    </w:p>
    <w:p w14:paraId="4D5A5CA8" w14:textId="7744B40D"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At race start time the marshal by </w:t>
      </w:r>
      <w:r w:rsidR="00E25698" w:rsidRPr="00EC7AB6">
        <w:rPr>
          <w:color w:val="000000"/>
          <w:sz w:val="24"/>
          <w:szCs w:val="24"/>
        </w:rPr>
        <w:t>the first crew</w:t>
      </w:r>
      <w:r w:rsidRPr="00EC7AB6">
        <w:rPr>
          <w:color w:val="000000"/>
          <w:sz w:val="24"/>
          <w:szCs w:val="24"/>
        </w:rPr>
        <w:t xml:space="preserve"> will move up between the line of marshalling crews and the bank instructing them to </w:t>
      </w:r>
      <w:r w:rsidR="00E25698" w:rsidRPr="00EC7AB6">
        <w:rPr>
          <w:color w:val="000000"/>
          <w:sz w:val="24"/>
          <w:szCs w:val="24"/>
        </w:rPr>
        <w:t>move out into the river</w:t>
      </w:r>
      <w:r w:rsidRPr="00EC7AB6">
        <w:rPr>
          <w:color w:val="000000"/>
          <w:sz w:val="24"/>
          <w:szCs w:val="24"/>
        </w:rPr>
        <w:t xml:space="preserve">. You should </w:t>
      </w:r>
      <w:r w:rsidR="00E25698" w:rsidRPr="00EC7AB6">
        <w:rPr>
          <w:color w:val="000000"/>
          <w:sz w:val="24"/>
          <w:szCs w:val="24"/>
        </w:rPr>
        <w:t>move</w:t>
      </w:r>
      <w:r w:rsidRPr="00EC7AB6">
        <w:rPr>
          <w:color w:val="000000"/>
          <w:sz w:val="24"/>
          <w:szCs w:val="24"/>
        </w:rPr>
        <w:t xml:space="preserve"> out to the middle of the river and then proceed to the start where the starter will call “Go”.</w:t>
      </w:r>
    </w:p>
    <w:p w14:paraId="32C0A6AF" w14:textId="21BC3C54"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As Group 1 gets close to all having started the marshals for Group 2 will advise to get ready to race and the same process as for Group 1 is followed by Group 2.</w:t>
      </w:r>
    </w:p>
    <w:p w14:paraId="32DFB1F5" w14:textId="4D6321AE"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b/>
          <w:color w:val="000000"/>
          <w:sz w:val="24"/>
          <w:szCs w:val="24"/>
        </w:rPr>
      </w:pPr>
      <w:r w:rsidRPr="00EC7AB6">
        <w:rPr>
          <w:color w:val="000000"/>
          <w:sz w:val="24"/>
          <w:szCs w:val="24"/>
        </w:rPr>
        <w:t xml:space="preserve">When racing all crews should pass through the centre arch of Scotswood Bridge, the middle two arches of the </w:t>
      </w:r>
      <w:r w:rsidR="00B77151" w:rsidRPr="00EC7AB6">
        <w:rPr>
          <w:color w:val="000000"/>
          <w:sz w:val="24"/>
          <w:szCs w:val="24"/>
        </w:rPr>
        <w:t xml:space="preserve">Old </w:t>
      </w:r>
      <w:r w:rsidRPr="00EC7AB6">
        <w:rPr>
          <w:color w:val="000000"/>
          <w:sz w:val="24"/>
          <w:szCs w:val="24"/>
        </w:rPr>
        <w:t xml:space="preserve">Railway Bridge and the centre arch of Blaydon Bridge. </w:t>
      </w:r>
      <w:r w:rsidRPr="00EC7AB6">
        <w:rPr>
          <w:b/>
          <w:color w:val="000000"/>
          <w:sz w:val="24"/>
          <w:szCs w:val="24"/>
        </w:rPr>
        <w:t xml:space="preserve">Any crews not following this instruction </w:t>
      </w:r>
      <w:r w:rsidRPr="00EC7AB6">
        <w:rPr>
          <w:b/>
          <w:color w:val="000000"/>
          <w:sz w:val="24"/>
          <w:szCs w:val="24"/>
          <w:u w:val="single"/>
        </w:rPr>
        <w:t>may face a penalty up to and including disqualification</w:t>
      </w:r>
      <w:r w:rsidRPr="00EC7AB6">
        <w:rPr>
          <w:b/>
          <w:color w:val="000000"/>
          <w:sz w:val="24"/>
          <w:szCs w:val="24"/>
        </w:rPr>
        <w:t>.</w:t>
      </w:r>
    </w:p>
    <w:p w14:paraId="4ABACFC2" w14:textId="77777777" w:rsidR="002F7F8E" w:rsidRPr="00EC7AB6" w:rsidRDefault="002F7F8E" w:rsidP="00EC7AB6">
      <w:pPr>
        <w:pStyle w:val="ListParagraph"/>
        <w:widowControl w:val="0"/>
        <w:numPr>
          <w:ilvl w:val="1"/>
          <w:numId w:val="6"/>
        </w:numPr>
        <w:pBdr>
          <w:top w:val="nil"/>
          <w:left w:val="nil"/>
          <w:bottom w:val="nil"/>
          <w:right w:val="nil"/>
          <w:between w:val="nil"/>
        </w:pBdr>
        <w:spacing w:after="0" w:line="240" w:lineRule="auto"/>
        <w:ind w:left="720" w:right="-144"/>
        <w:jc w:val="both"/>
        <w:rPr>
          <w:color w:val="000000"/>
          <w:sz w:val="24"/>
          <w:szCs w:val="24"/>
        </w:rPr>
      </w:pPr>
      <w:r w:rsidRPr="00EC7AB6">
        <w:rPr>
          <w:color w:val="000000"/>
          <w:sz w:val="24"/>
          <w:szCs w:val="24"/>
        </w:rPr>
        <w:t xml:space="preserve">We may introduce some gaps in the start order so </w:t>
      </w:r>
      <w:r w:rsidRPr="00EC7AB6">
        <w:rPr>
          <w:b/>
          <w:color w:val="000000"/>
          <w:sz w:val="24"/>
          <w:szCs w:val="24"/>
        </w:rPr>
        <w:t>please do what the marshals ask you to</w:t>
      </w:r>
      <w:r w:rsidRPr="00EC7AB6">
        <w:rPr>
          <w:color w:val="000000"/>
          <w:sz w:val="24"/>
          <w:szCs w:val="24"/>
        </w:rPr>
        <w:t xml:space="preserve"> and don’t decide what to do yourselves!</w:t>
      </w:r>
    </w:p>
    <w:p w14:paraId="7BC11173" w14:textId="77777777" w:rsidR="002F7F8E" w:rsidRDefault="002F7F8E" w:rsidP="00EC7AB6">
      <w:pPr>
        <w:widowControl w:val="0"/>
        <w:pBdr>
          <w:top w:val="nil"/>
          <w:left w:val="nil"/>
          <w:bottom w:val="nil"/>
          <w:right w:val="nil"/>
          <w:between w:val="nil"/>
        </w:pBdr>
        <w:spacing w:after="0" w:line="240" w:lineRule="auto"/>
        <w:ind w:left="1778" w:right="-144"/>
        <w:jc w:val="both"/>
        <w:rPr>
          <w:color w:val="000000"/>
          <w:sz w:val="24"/>
          <w:szCs w:val="24"/>
        </w:rPr>
      </w:pPr>
    </w:p>
    <w:p w14:paraId="048B79FB" w14:textId="11707470" w:rsidR="00127042" w:rsidRPr="00D63C0D" w:rsidRDefault="002F7F8E" w:rsidP="00EC7AB6">
      <w:pPr>
        <w:widowControl w:val="0"/>
        <w:pBdr>
          <w:top w:val="nil"/>
          <w:left w:val="nil"/>
          <w:bottom w:val="nil"/>
          <w:right w:val="nil"/>
          <w:between w:val="nil"/>
        </w:pBdr>
        <w:spacing w:after="0" w:line="240" w:lineRule="auto"/>
        <w:ind w:left="360" w:right="-144"/>
        <w:jc w:val="both"/>
        <w:rPr>
          <w:b/>
          <w:color w:val="FF0000"/>
          <w:sz w:val="24"/>
          <w:szCs w:val="24"/>
        </w:rPr>
      </w:pPr>
      <w:r>
        <w:rPr>
          <w:b/>
          <w:color w:val="FF0000"/>
          <w:sz w:val="24"/>
          <w:szCs w:val="24"/>
        </w:rPr>
        <w:t>Note that should the prevailing wind and tide at the start require it, for safety reasons the Race Committee may agree variations on these instructions. Any changes will be communicated by the marshals and umpires.</w:t>
      </w:r>
    </w:p>
    <w:p w14:paraId="14CDE014" w14:textId="77777777" w:rsidR="002F7F8E" w:rsidRDefault="002F7F8E" w:rsidP="00D63C0D">
      <w:pPr>
        <w:pBdr>
          <w:top w:val="nil"/>
          <w:left w:val="nil"/>
          <w:bottom w:val="nil"/>
          <w:right w:val="nil"/>
          <w:between w:val="nil"/>
        </w:pBdr>
        <w:spacing w:after="0"/>
        <w:ind w:left="720" w:right="-188"/>
        <w:jc w:val="both"/>
        <w:rPr>
          <w:color w:val="000000"/>
          <w:sz w:val="24"/>
          <w:szCs w:val="24"/>
        </w:rPr>
      </w:pPr>
    </w:p>
    <w:p w14:paraId="2E99F7FA" w14:textId="04CD1E0D" w:rsidR="00127042" w:rsidRPr="00EC7AB6" w:rsidRDefault="0077065C" w:rsidP="00EC7AB6">
      <w:pPr>
        <w:numPr>
          <w:ilvl w:val="0"/>
          <w:numId w:val="1"/>
        </w:numPr>
        <w:pBdr>
          <w:top w:val="nil"/>
          <w:left w:val="nil"/>
          <w:bottom w:val="nil"/>
          <w:right w:val="nil"/>
          <w:between w:val="nil"/>
        </w:pBdr>
        <w:spacing w:after="0"/>
        <w:ind w:right="-188"/>
        <w:jc w:val="both"/>
        <w:rPr>
          <w:color w:val="000000"/>
          <w:sz w:val="24"/>
          <w:szCs w:val="24"/>
        </w:rPr>
      </w:pPr>
      <w:r>
        <w:rPr>
          <w:color w:val="000000"/>
          <w:sz w:val="24"/>
          <w:szCs w:val="24"/>
        </w:rPr>
        <w:t>During the race, crews being overtaken must avoid impeding those behind; allow faster crews the shortest line on corners.  Crews in front loading boats must keep their cox informed if they are being overtaken.</w:t>
      </w:r>
    </w:p>
    <w:p w14:paraId="7F46272B" w14:textId="1B49C5E5"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Marshalling and safety boats will be on the course.  If you do have an accident, stay with your boat until help arrives.  Do not attempt to swim to the bank without your boat.</w:t>
      </w:r>
    </w:p>
    <w:p w14:paraId="2363F91D" w14:textId="74FBCBFC" w:rsidR="00127042" w:rsidRPr="00EC7AB6" w:rsidRDefault="0077065C" w:rsidP="00EC7AB6">
      <w:pPr>
        <w:widowControl w:val="0"/>
        <w:numPr>
          <w:ilvl w:val="0"/>
          <w:numId w:val="1"/>
        </w:numPr>
        <w:pBdr>
          <w:top w:val="nil"/>
          <w:left w:val="nil"/>
          <w:bottom w:val="nil"/>
          <w:right w:val="nil"/>
          <w:between w:val="nil"/>
        </w:pBdr>
        <w:spacing w:after="0" w:line="240" w:lineRule="auto"/>
        <w:ind w:right="-144"/>
        <w:jc w:val="both"/>
        <w:rPr>
          <w:color w:val="000000"/>
          <w:sz w:val="24"/>
          <w:szCs w:val="24"/>
        </w:rPr>
      </w:pPr>
      <w:r>
        <w:rPr>
          <w:color w:val="000000"/>
          <w:sz w:val="24"/>
          <w:szCs w:val="24"/>
        </w:rPr>
        <w:t>At the finish and during the return to the steps at your boathouse crews mus</w:t>
      </w:r>
      <w:r w:rsidR="00DA2528">
        <w:rPr>
          <w:color w:val="000000"/>
          <w:sz w:val="24"/>
          <w:szCs w:val="24"/>
        </w:rPr>
        <w:t>t</w:t>
      </w:r>
      <w:r>
        <w:rPr>
          <w:color w:val="000000"/>
          <w:sz w:val="24"/>
          <w:szCs w:val="24"/>
        </w:rPr>
        <w:t xml:space="preserve"> obey the instructions of the marshals. </w:t>
      </w:r>
      <w:r w:rsidR="00DA2528">
        <w:rPr>
          <w:color w:val="000000"/>
          <w:sz w:val="24"/>
          <w:szCs w:val="24"/>
        </w:rPr>
        <w:t>You must continue rowing through and well past the finish.</w:t>
      </w:r>
    </w:p>
    <w:p w14:paraId="57740099" w14:textId="1CCEB1C8" w:rsidR="00127042" w:rsidRPr="00EC7AB6" w:rsidRDefault="0077065C" w:rsidP="00EC7AB6">
      <w:pPr>
        <w:pStyle w:val="ListParagraph"/>
        <w:widowControl w:val="0"/>
        <w:numPr>
          <w:ilvl w:val="1"/>
          <w:numId w:val="7"/>
        </w:numPr>
        <w:pBdr>
          <w:top w:val="nil"/>
          <w:left w:val="nil"/>
          <w:bottom w:val="nil"/>
          <w:right w:val="nil"/>
          <w:between w:val="nil"/>
        </w:pBdr>
        <w:spacing w:after="0" w:line="240" w:lineRule="auto"/>
        <w:ind w:left="1080" w:right="-144"/>
        <w:jc w:val="both"/>
        <w:rPr>
          <w:color w:val="000000"/>
          <w:sz w:val="24"/>
          <w:szCs w:val="24"/>
        </w:rPr>
      </w:pPr>
      <w:r w:rsidRPr="00EC7AB6">
        <w:rPr>
          <w:color w:val="000000"/>
          <w:sz w:val="24"/>
          <w:szCs w:val="24"/>
        </w:rPr>
        <w:t>Those crews returning to Newcastle University</w:t>
      </w:r>
      <w:r w:rsidR="00E01108" w:rsidRPr="00EC7AB6">
        <w:rPr>
          <w:color w:val="000000"/>
          <w:sz w:val="24"/>
          <w:szCs w:val="24"/>
        </w:rPr>
        <w:t xml:space="preserve"> BC</w:t>
      </w:r>
      <w:r w:rsidRPr="00EC7AB6">
        <w:rPr>
          <w:color w:val="000000"/>
          <w:sz w:val="24"/>
          <w:szCs w:val="24"/>
        </w:rPr>
        <w:t xml:space="preserve"> should keep close to the bank and line up facing the direction you raced before going to the landing stage. No Overtaking!</w:t>
      </w:r>
    </w:p>
    <w:p w14:paraId="14D9EA7D" w14:textId="0AC45D0D" w:rsidR="00127042" w:rsidRPr="00EC7AB6" w:rsidRDefault="0077065C" w:rsidP="00EC7AB6">
      <w:pPr>
        <w:pStyle w:val="ListParagraph"/>
        <w:widowControl w:val="0"/>
        <w:numPr>
          <w:ilvl w:val="1"/>
          <w:numId w:val="7"/>
        </w:numPr>
        <w:pBdr>
          <w:top w:val="nil"/>
          <w:left w:val="nil"/>
          <w:bottom w:val="nil"/>
          <w:right w:val="nil"/>
          <w:between w:val="nil"/>
        </w:pBdr>
        <w:spacing w:after="0" w:line="240" w:lineRule="auto"/>
        <w:ind w:left="1080" w:right="-144"/>
        <w:jc w:val="both"/>
      </w:pPr>
      <w:r w:rsidRPr="00EC7AB6">
        <w:rPr>
          <w:color w:val="000000"/>
          <w:sz w:val="24"/>
          <w:szCs w:val="24"/>
        </w:rPr>
        <w:t xml:space="preserve">Crews going to Tyne United RC should proceed through the south centre arch of Newburn Bridge and then proceed directly to the landing stage. </w:t>
      </w:r>
    </w:p>
    <w:p w14:paraId="31B9971F" w14:textId="77777777" w:rsidR="00EC7AB6" w:rsidRPr="00EC7AB6" w:rsidRDefault="0077065C" w:rsidP="00EC7AB6">
      <w:pPr>
        <w:pStyle w:val="ListParagraph"/>
        <w:widowControl w:val="0"/>
        <w:numPr>
          <w:ilvl w:val="1"/>
          <w:numId w:val="7"/>
        </w:numPr>
        <w:pBdr>
          <w:top w:val="nil"/>
          <w:left w:val="nil"/>
          <w:bottom w:val="nil"/>
          <w:right w:val="nil"/>
          <w:between w:val="nil"/>
        </w:pBdr>
        <w:spacing w:after="0" w:line="240" w:lineRule="auto"/>
        <w:ind w:left="1080" w:right="-144"/>
        <w:jc w:val="both"/>
      </w:pPr>
      <w:r w:rsidRPr="00EC7AB6">
        <w:rPr>
          <w:color w:val="000000"/>
          <w:sz w:val="24"/>
          <w:szCs w:val="24"/>
        </w:rPr>
        <w:t xml:space="preserve">Crews going to Tyne ARC should proceed through the north centre arch of Newburn Bridge and then proceed directly towards the landing stage. </w:t>
      </w:r>
    </w:p>
    <w:p w14:paraId="6093D2ED" w14:textId="3CB2C843" w:rsidR="00127042" w:rsidRPr="00EC7AB6" w:rsidRDefault="0077065C" w:rsidP="00EC7AB6">
      <w:pPr>
        <w:pStyle w:val="ListParagraph"/>
        <w:widowControl w:val="0"/>
        <w:numPr>
          <w:ilvl w:val="1"/>
          <w:numId w:val="7"/>
        </w:numPr>
        <w:pBdr>
          <w:top w:val="nil"/>
          <w:left w:val="nil"/>
          <w:bottom w:val="nil"/>
          <w:right w:val="nil"/>
          <w:between w:val="nil"/>
        </w:pBdr>
        <w:spacing w:after="0" w:line="240" w:lineRule="auto"/>
        <w:ind w:left="1080" w:right="-144"/>
        <w:jc w:val="both"/>
      </w:pPr>
      <w:r w:rsidRPr="00EC7AB6">
        <w:rPr>
          <w:color w:val="000000"/>
          <w:sz w:val="24"/>
          <w:szCs w:val="24"/>
        </w:rPr>
        <w:t>Once crews have landed please clear the landing stages as quickly as possible.</w:t>
      </w:r>
    </w:p>
    <w:p w14:paraId="220FC41D" w14:textId="77777777" w:rsidR="00127042" w:rsidRDefault="00127042">
      <w:pPr>
        <w:widowControl w:val="0"/>
        <w:pBdr>
          <w:top w:val="nil"/>
          <w:left w:val="nil"/>
          <w:bottom w:val="nil"/>
          <w:right w:val="nil"/>
          <w:between w:val="nil"/>
        </w:pBdr>
        <w:spacing w:after="0" w:line="240" w:lineRule="auto"/>
        <w:ind w:right="-144"/>
        <w:jc w:val="both"/>
        <w:rPr>
          <w:color w:val="000000"/>
          <w:sz w:val="24"/>
          <w:szCs w:val="24"/>
        </w:rPr>
      </w:pPr>
    </w:p>
    <w:p w14:paraId="79AA3CC0" w14:textId="222FB55F" w:rsidR="00E7209D" w:rsidRPr="005C431A" w:rsidRDefault="00E7209D" w:rsidP="00EC7AB6">
      <w:pPr>
        <w:pBdr>
          <w:top w:val="nil"/>
          <w:left w:val="nil"/>
          <w:bottom w:val="nil"/>
          <w:right w:val="nil"/>
          <w:between w:val="nil"/>
        </w:pBdr>
        <w:spacing w:after="0" w:line="240" w:lineRule="auto"/>
        <w:ind w:left="426"/>
        <w:jc w:val="both"/>
        <w:rPr>
          <w:rFonts w:asciiTheme="minorHAnsi" w:eastAsia="Arial" w:hAnsiTheme="minorHAnsi" w:cstheme="minorHAnsi"/>
          <w:color w:val="000000"/>
          <w:sz w:val="24"/>
          <w:szCs w:val="24"/>
        </w:rPr>
      </w:pPr>
      <w:r w:rsidRPr="005C431A">
        <w:rPr>
          <w:rFonts w:asciiTheme="minorHAnsi" w:hAnsiTheme="minorHAnsi" w:cstheme="minorHAnsi"/>
          <w:b/>
          <w:color w:val="000000"/>
          <w:sz w:val="24"/>
          <w:szCs w:val="24"/>
        </w:rPr>
        <w:t>WELFARE:</w:t>
      </w:r>
      <w:r w:rsidRPr="005C431A">
        <w:rPr>
          <w:rFonts w:asciiTheme="minorHAnsi" w:hAnsiTheme="minorHAnsi" w:cstheme="minorHAnsi"/>
          <w:bCs/>
          <w:color w:val="000000"/>
          <w:sz w:val="24"/>
          <w:szCs w:val="24"/>
        </w:rPr>
        <w:t xml:space="preserve"> </w:t>
      </w:r>
      <w:r w:rsidR="00E01108" w:rsidRPr="005C431A">
        <w:rPr>
          <w:rFonts w:asciiTheme="minorHAnsi" w:hAnsiTheme="minorHAnsi" w:cstheme="minorHAnsi"/>
          <w:bCs/>
          <w:color w:val="000000"/>
          <w:sz w:val="24"/>
          <w:szCs w:val="24"/>
        </w:rPr>
        <w:t>The Event Welfare Officer will be o</w:t>
      </w:r>
      <w:r w:rsidRPr="005C431A">
        <w:rPr>
          <w:rFonts w:asciiTheme="minorHAnsi" w:eastAsia="Arial" w:hAnsiTheme="minorHAnsi" w:cstheme="minorHAnsi"/>
          <w:color w:val="000000"/>
          <w:sz w:val="24"/>
          <w:szCs w:val="24"/>
        </w:rPr>
        <w:t>n duty throughout both days of racing and contactable via Race Control at Newcastle University Boat Club or on 07856 908 539</w:t>
      </w:r>
    </w:p>
    <w:p w14:paraId="15A2B5B7" w14:textId="77777777" w:rsidR="00E7209D" w:rsidRPr="005C431A" w:rsidRDefault="00E7209D" w:rsidP="00EC7AB6">
      <w:pPr>
        <w:widowControl w:val="0"/>
        <w:pBdr>
          <w:top w:val="nil"/>
          <w:left w:val="nil"/>
          <w:bottom w:val="nil"/>
          <w:right w:val="nil"/>
          <w:between w:val="nil"/>
        </w:pBdr>
        <w:spacing w:after="0" w:line="240" w:lineRule="auto"/>
        <w:ind w:left="426" w:right="-144"/>
        <w:jc w:val="both"/>
        <w:rPr>
          <w:rFonts w:asciiTheme="minorHAnsi" w:hAnsiTheme="minorHAnsi" w:cstheme="minorHAnsi"/>
          <w:b/>
          <w:color w:val="000000"/>
          <w:sz w:val="24"/>
          <w:szCs w:val="24"/>
        </w:rPr>
      </w:pPr>
    </w:p>
    <w:p w14:paraId="51E3433B" w14:textId="25BA8755" w:rsidR="00127042" w:rsidRPr="005C431A" w:rsidRDefault="0077065C" w:rsidP="00EC7AB6">
      <w:pPr>
        <w:widowControl w:val="0"/>
        <w:pBdr>
          <w:top w:val="nil"/>
          <w:left w:val="nil"/>
          <w:bottom w:val="nil"/>
          <w:right w:val="nil"/>
          <w:between w:val="nil"/>
        </w:pBdr>
        <w:spacing w:after="0" w:line="240" w:lineRule="auto"/>
        <w:ind w:left="426" w:right="-144"/>
        <w:jc w:val="both"/>
        <w:rPr>
          <w:rFonts w:asciiTheme="minorHAnsi" w:hAnsiTheme="minorHAnsi" w:cstheme="minorHAnsi"/>
          <w:color w:val="000000"/>
          <w:sz w:val="24"/>
          <w:szCs w:val="24"/>
        </w:rPr>
      </w:pPr>
      <w:r w:rsidRPr="005C431A">
        <w:rPr>
          <w:rFonts w:asciiTheme="minorHAnsi" w:hAnsiTheme="minorHAnsi" w:cstheme="minorHAnsi"/>
          <w:b/>
          <w:color w:val="000000"/>
          <w:sz w:val="24"/>
          <w:szCs w:val="24"/>
        </w:rPr>
        <w:t xml:space="preserve">SPECTATORS: </w:t>
      </w:r>
      <w:r w:rsidRPr="005C431A">
        <w:rPr>
          <w:rFonts w:asciiTheme="minorHAnsi" w:hAnsiTheme="minorHAnsi" w:cstheme="minorHAnsi"/>
          <w:color w:val="000000"/>
          <w:sz w:val="24"/>
          <w:szCs w:val="24"/>
        </w:rPr>
        <w:t xml:space="preserve">Could we ask please that all spectators and supporters watch the race and crews from the towpath or from the boathouses and </w:t>
      </w:r>
      <w:r w:rsidRPr="005C431A">
        <w:rPr>
          <w:rFonts w:asciiTheme="minorHAnsi" w:hAnsiTheme="minorHAnsi" w:cstheme="minorHAnsi"/>
          <w:b/>
          <w:color w:val="000000"/>
          <w:sz w:val="24"/>
          <w:szCs w:val="24"/>
          <w:u w:val="single"/>
        </w:rPr>
        <w:t>not</w:t>
      </w:r>
      <w:r w:rsidRPr="005C431A">
        <w:rPr>
          <w:rFonts w:asciiTheme="minorHAnsi" w:hAnsiTheme="minorHAnsi" w:cstheme="minorHAnsi"/>
          <w:color w:val="000000"/>
          <w:sz w:val="24"/>
          <w:szCs w:val="24"/>
        </w:rPr>
        <w:t xml:space="preserve"> from the footpath crossing Newburn Bridge. Marshals will ask any spectators watching from here to move on. </w:t>
      </w:r>
    </w:p>
    <w:p w14:paraId="16971F34" w14:textId="77777777" w:rsidR="00127042" w:rsidRPr="005C431A" w:rsidRDefault="00127042" w:rsidP="00EC7AB6">
      <w:pPr>
        <w:widowControl w:val="0"/>
        <w:pBdr>
          <w:top w:val="nil"/>
          <w:left w:val="nil"/>
          <w:bottom w:val="nil"/>
          <w:right w:val="nil"/>
          <w:between w:val="nil"/>
        </w:pBdr>
        <w:spacing w:after="0" w:line="240" w:lineRule="auto"/>
        <w:ind w:left="426" w:right="-144"/>
        <w:jc w:val="both"/>
        <w:rPr>
          <w:rFonts w:asciiTheme="minorHAnsi" w:hAnsiTheme="minorHAnsi" w:cstheme="minorHAnsi"/>
          <w:color w:val="000000"/>
          <w:sz w:val="24"/>
          <w:szCs w:val="24"/>
        </w:rPr>
      </w:pPr>
    </w:p>
    <w:p w14:paraId="170638CB" w14:textId="37E73F81" w:rsidR="00127042" w:rsidRPr="00EC7AB6" w:rsidRDefault="0077065C" w:rsidP="00EC7AB6">
      <w:pPr>
        <w:widowControl w:val="0"/>
        <w:pBdr>
          <w:top w:val="nil"/>
          <w:left w:val="nil"/>
          <w:bottom w:val="nil"/>
          <w:right w:val="nil"/>
          <w:between w:val="nil"/>
        </w:pBdr>
        <w:spacing w:after="0" w:line="240" w:lineRule="auto"/>
        <w:ind w:left="426" w:right="-144"/>
        <w:rPr>
          <w:rFonts w:asciiTheme="minorHAnsi" w:hAnsiTheme="minorHAnsi" w:cstheme="minorHAnsi"/>
          <w:color w:val="000000"/>
          <w:sz w:val="24"/>
          <w:szCs w:val="24"/>
        </w:rPr>
      </w:pPr>
      <w:r w:rsidRPr="005C431A">
        <w:rPr>
          <w:rFonts w:asciiTheme="minorHAnsi" w:hAnsiTheme="minorHAnsi" w:cstheme="minorHAnsi"/>
          <w:b/>
          <w:color w:val="000000"/>
          <w:sz w:val="24"/>
          <w:szCs w:val="24"/>
        </w:rPr>
        <w:t>FIRST AID</w:t>
      </w:r>
      <w:r w:rsidRPr="005C431A">
        <w:rPr>
          <w:rFonts w:asciiTheme="minorHAnsi" w:hAnsiTheme="minorHAnsi" w:cstheme="minorHAnsi"/>
          <w:color w:val="000000"/>
          <w:sz w:val="24"/>
          <w:szCs w:val="24"/>
        </w:rPr>
        <w:t xml:space="preserve">:  </w:t>
      </w:r>
      <w:r w:rsidR="00E01108" w:rsidRPr="005C431A">
        <w:rPr>
          <w:rFonts w:asciiTheme="minorHAnsi" w:hAnsiTheme="minorHAnsi" w:cstheme="minorHAnsi"/>
          <w:color w:val="000000"/>
          <w:sz w:val="24"/>
          <w:szCs w:val="24"/>
        </w:rPr>
        <w:t xml:space="preserve">Medical cover </w:t>
      </w:r>
      <w:r w:rsidRPr="005C431A">
        <w:rPr>
          <w:rFonts w:asciiTheme="minorHAnsi" w:hAnsiTheme="minorHAnsi" w:cstheme="minorHAnsi"/>
          <w:color w:val="000000"/>
          <w:sz w:val="24"/>
          <w:szCs w:val="24"/>
        </w:rPr>
        <w:t xml:space="preserve">will be located </w:t>
      </w:r>
      <w:r w:rsidR="00A63467" w:rsidRPr="005C431A">
        <w:rPr>
          <w:rFonts w:asciiTheme="minorHAnsi" w:hAnsiTheme="minorHAnsi" w:cstheme="minorHAnsi"/>
          <w:color w:val="000000"/>
          <w:sz w:val="24"/>
          <w:szCs w:val="24"/>
        </w:rPr>
        <w:t>on site on both sides of the river all day</w:t>
      </w:r>
      <w:r w:rsidRPr="005C431A">
        <w:rPr>
          <w:rFonts w:asciiTheme="minorHAnsi" w:hAnsiTheme="minorHAnsi" w:cstheme="minorHAnsi"/>
          <w:color w:val="000000"/>
          <w:sz w:val="24"/>
          <w:szCs w:val="24"/>
        </w:rPr>
        <w:t>. Mobile First aid can be called at any time by asking race officials / marshals.</w:t>
      </w:r>
      <w:bookmarkStart w:id="1" w:name="_heading=h.gjdgxs" w:colFirst="0" w:colLast="0"/>
      <w:bookmarkStart w:id="2" w:name="_heading=h.30j0zll" w:colFirst="0" w:colLast="0"/>
      <w:bookmarkStart w:id="3" w:name="_heading=h.1fob9te" w:colFirst="0" w:colLast="0"/>
      <w:bookmarkEnd w:id="1"/>
      <w:bookmarkEnd w:id="2"/>
      <w:bookmarkEnd w:id="3"/>
    </w:p>
    <w:p w14:paraId="3E1CE65E" w14:textId="132B6A91" w:rsidR="00127042" w:rsidRDefault="0077065C" w:rsidP="00EC7AB6">
      <w:pPr>
        <w:widowControl w:val="0"/>
        <w:pBdr>
          <w:top w:val="nil"/>
          <w:left w:val="nil"/>
          <w:bottom w:val="nil"/>
          <w:right w:val="nil"/>
          <w:between w:val="nil"/>
        </w:pBdr>
        <w:spacing w:after="0" w:line="240" w:lineRule="auto"/>
        <w:ind w:left="426" w:right="-144"/>
        <w:jc w:val="both"/>
        <w:rPr>
          <w:sz w:val="24"/>
          <w:szCs w:val="24"/>
        </w:rPr>
      </w:pPr>
      <w:r w:rsidRPr="005C431A">
        <w:rPr>
          <w:rFonts w:asciiTheme="minorHAnsi" w:eastAsia="Arial" w:hAnsiTheme="minorHAnsi" w:cstheme="minorHAnsi"/>
          <w:color w:val="000000"/>
          <w:sz w:val="24"/>
          <w:szCs w:val="24"/>
        </w:rPr>
        <w:t xml:space="preserve">For 999 </w:t>
      </w:r>
      <w:r w:rsidRPr="005C431A">
        <w:rPr>
          <w:rFonts w:asciiTheme="minorHAnsi" w:eastAsia="Arial" w:hAnsiTheme="minorHAnsi" w:cstheme="minorHAnsi"/>
          <w:sz w:val="24"/>
          <w:szCs w:val="24"/>
        </w:rPr>
        <w:t>calls</w:t>
      </w:r>
      <w:r w:rsidRPr="005C431A">
        <w:rPr>
          <w:rFonts w:asciiTheme="minorHAnsi" w:eastAsia="Arial" w:hAnsiTheme="minorHAnsi" w:cstheme="minorHAnsi"/>
          <w:color w:val="000000"/>
          <w:sz w:val="24"/>
          <w:szCs w:val="24"/>
        </w:rPr>
        <w:t xml:space="preserve"> in relation to incidents on land ask for police, fire, ambulance, for incidents on water </w:t>
      </w:r>
      <w:r w:rsidRPr="005C431A">
        <w:rPr>
          <w:rFonts w:asciiTheme="minorHAnsi" w:eastAsia="Arial" w:hAnsiTheme="minorHAnsi" w:cstheme="minorHAnsi"/>
          <w:color w:val="000000"/>
          <w:sz w:val="24"/>
          <w:szCs w:val="24"/>
        </w:rPr>
        <w:lastRenderedPageBreak/>
        <w:t>ask for Coastguard.</w:t>
      </w:r>
      <w:r w:rsidR="00EC7AB6">
        <w:rPr>
          <w:rFonts w:asciiTheme="minorHAnsi" w:eastAsia="Arial" w:hAnsiTheme="minorHAnsi" w:cstheme="minorHAnsi"/>
          <w:color w:val="000000"/>
          <w:sz w:val="24"/>
          <w:szCs w:val="24"/>
        </w:rPr>
        <w:t xml:space="preserve"> </w:t>
      </w:r>
      <w:r w:rsidRPr="005C431A">
        <w:rPr>
          <w:rFonts w:asciiTheme="minorHAnsi" w:eastAsia="Arial" w:hAnsiTheme="minorHAnsi" w:cstheme="minorHAnsi"/>
          <w:color w:val="000000"/>
          <w:sz w:val="24"/>
          <w:szCs w:val="24"/>
        </w:rPr>
        <w:t>We would ask that you notify Race Control as soon a</w:t>
      </w:r>
      <w:r w:rsidRPr="005C431A">
        <w:rPr>
          <w:rFonts w:asciiTheme="minorHAnsi" w:eastAsia="Arial" w:hAnsiTheme="minorHAnsi" w:cstheme="minorHAnsi"/>
          <w:sz w:val="24"/>
          <w:szCs w:val="24"/>
        </w:rPr>
        <w:t>nd</w:t>
      </w:r>
      <w:r w:rsidRPr="005C431A">
        <w:rPr>
          <w:rFonts w:asciiTheme="minorHAnsi" w:eastAsia="Arial" w:hAnsiTheme="minorHAnsi" w:cstheme="minorHAnsi"/>
          <w:color w:val="000000"/>
          <w:sz w:val="24"/>
          <w:szCs w:val="24"/>
        </w:rPr>
        <w:t xml:space="preserve"> safely possible after making a call to the Emergency Services regarding the event/venues.</w:t>
      </w:r>
    </w:p>
    <w:sectPr w:rsidR="00127042">
      <w:headerReference w:type="default" r:id="rId11"/>
      <w:footerReference w:type="default" r:id="rId12"/>
      <w:pgSz w:w="11906" w:h="16838"/>
      <w:pgMar w:top="2126" w:right="1134" w:bottom="144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F86A" w14:textId="77777777" w:rsidR="00C4044D" w:rsidRDefault="00C4044D">
      <w:pPr>
        <w:spacing w:after="0" w:line="240" w:lineRule="auto"/>
      </w:pPr>
      <w:r>
        <w:separator/>
      </w:r>
    </w:p>
  </w:endnote>
  <w:endnote w:type="continuationSeparator" w:id="0">
    <w:p w14:paraId="1CDE41CA" w14:textId="77777777" w:rsidR="00C4044D" w:rsidRDefault="00C4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33BB" w14:textId="77777777" w:rsidR="00127042" w:rsidRDefault="00127042">
    <w:pPr>
      <w:pBdr>
        <w:top w:val="single" w:sz="4" w:space="1" w:color="000000"/>
      </w:pBdr>
      <w:spacing w:after="0"/>
      <w:rPr>
        <w:sz w:val="16"/>
        <w:szCs w:val="16"/>
      </w:rPr>
    </w:pPr>
  </w:p>
  <w:p w14:paraId="7A5258C2" w14:textId="13207449" w:rsidR="00127042" w:rsidRDefault="0077065C">
    <w:pPr>
      <w:spacing w:after="0"/>
      <w:rPr>
        <w:sz w:val="16"/>
        <w:szCs w:val="16"/>
      </w:rPr>
    </w:pPr>
    <w:r>
      <w:rPr>
        <w:sz w:val="16"/>
        <w:szCs w:val="16"/>
      </w:rPr>
      <w:t xml:space="preserve">BUCS Head </w:t>
    </w:r>
    <w:r w:rsidR="00F22FDB">
      <w:rPr>
        <w:sz w:val="16"/>
        <w:szCs w:val="16"/>
      </w:rPr>
      <w:t>Long Course</w:t>
    </w:r>
    <w:r>
      <w:rPr>
        <w:sz w:val="16"/>
        <w:szCs w:val="16"/>
      </w:rPr>
      <w:t xml:space="preserve"> 202</w:t>
    </w:r>
    <w:r w:rsidR="00F22FDB">
      <w:rPr>
        <w:sz w:val="16"/>
        <w:szCs w:val="16"/>
      </w:rPr>
      <w:t>6</w:t>
    </w:r>
  </w:p>
  <w:p w14:paraId="34B212DB" w14:textId="77777777" w:rsidR="00127042" w:rsidRDefault="00127042">
    <w:pPr>
      <w:pBdr>
        <w:top w:val="nil"/>
        <w:left w:val="nil"/>
        <w:bottom w:val="nil"/>
        <w:right w:val="nil"/>
        <w:between w:val="nil"/>
      </w:pBdr>
      <w:tabs>
        <w:tab w:val="center" w:pos="4513"/>
        <w:tab w:val="right" w:pos="9026"/>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A33E" w14:textId="77777777" w:rsidR="00C4044D" w:rsidRDefault="00C4044D">
      <w:pPr>
        <w:spacing w:after="0" w:line="240" w:lineRule="auto"/>
      </w:pPr>
      <w:r>
        <w:separator/>
      </w:r>
    </w:p>
  </w:footnote>
  <w:footnote w:type="continuationSeparator" w:id="0">
    <w:p w14:paraId="0210B584" w14:textId="77777777" w:rsidR="00C4044D" w:rsidRDefault="00C4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12BB" w14:textId="77777777" w:rsidR="00127042" w:rsidRDefault="0077065C">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604BF302" wp14:editId="047ED0DC">
          <wp:extent cx="635000" cy="59073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35000" cy="5907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A56"/>
    <w:multiLevelType w:val="hybridMultilevel"/>
    <w:tmpl w:val="EF3EA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510ED"/>
    <w:multiLevelType w:val="multilevel"/>
    <w:tmpl w:val="EBBE9BB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75475A"/>
    <w:multiLevelType w:val="hybridMultilevel"/>
    <w:tmpl w:val="1656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069B"/>
    <w:multiLevelType w:val="multilevel"/>
    <w:tmpl w:val="4FBAF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F84EE9"/>
    <w:multiLevelType w:val="hybridMultilevel"/>
    <w:tmpl w:val="02168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F5147"/>
    <w:multiLevelType w:val="hybridMultilevel"/>
    <w:tmpl w:val="9A4A8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85537"/>
    <w:multiLevelType w:val="hybridMultilevel"/>
    <w:tmpl w:val="C2D87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591601">
    <w:abstractNumId w:val="1"/>
  </w:num>
  <w:num w:numId="2" w16cid:durableId="845557260">
    <w:abstractNumId w:val="3"/>
  </w:num>
  <w:num w:numId="3" w16cid:durableId="863635156">
    <w:abstractNumId w:val="2"/>
  </w:num>
  <w:num w:numId="4" w16cid:durableId="202328264">
    <w:abstractNumId w:val="5"/>
  </w:num>
  <w:num w:numId="5" w16cid:durableId="1657807038">
    <w:abstractNumId w:val="4"/>
  </w:num>
  <w:num w:numId="6" w16cid:durableId="843739607">
    <w:abstractNumId w:val="0"/>
  </w:num>
  <w:num w:numId="7" w16cid:durableId="112318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42"/>
    <w:rsid w:val="000649F7"/>
    <w:rsid w:val="000D0770"/>
    <w:rsid w:val="0012021C"/>
    <w:rsid w:val="00127042"/>
    <w:rsid w:val="001F4700"/>
    <w:rsid w:val="00206AA0"/>
    <w:rsid w:val="00271B3B"/>
    <w:rsid w:val="0027674D"/>
    <w:rsid w:val="002A3F8B"/>
    <w:rsid w:val="002C1DF1"/>
    <w:rsid w:val="002C3111"/>
    <w:rsid w:val="002F7F8E"/>
    <w:rsid w:val="00463042"/>
    <w:rsid w:val="005614D4"/>
    <w:rsid w:val="00595478"/>
    <w:rsid w:val="005A43E0"/>
    <w:rsid w:val="005C431A"/>
    <w:rsid w:val="006417BB"/>
    <w:rsid w:val="00642472"/>
    <w:rsid w:val="00695F6A"/>
    <w:rsid w:val="006C5804"/>
    <w:rsid w:val="006D193D"/>
    <w:rsid w:val="006D23DA"/>
    <w:rsid w:val="006E11E9"/>
    <w:rsid w:val="007253AD"/>
    <w:rsid w:val="0077065C"/>
    <w:rsid w:val="007B27DA"/>
    <w:rsid w:val="007D077D"/>
    <w:rsid w:val="007D77F1"/>
    <w:rsid w:val="007E19F6"/>
    <w:rsid w:val="007F2384"/>
    <w:rsid w:val="008753A5"/>
    <w:rsid w:val="00894839"/>
    <w:rsid w:val="008F2A47"/>
    <w:rsid w:val="00951644"/>
    <w:rsid w:val="009A41A8"/>
    <w:rsid w:val="009A57CC"/>
    <w:rsid w:val="00A557DE"/>
    <w:rsid w:val="00A63467"/>
    <w:rsid w:val="00A72332"/>
    <w:rsid w:val="00AC4C24"/>
    <w:rsid w:val="00AD13F4"/>
    <w:rsid w:val="00AD1BA7"/>
    <w:rsid w:val="00B32BC7"/>
    <w:rsid w:val="00B77151"/>
    <w:rsid w:val="00BE4377"/>
    <w:rsid w:val="00C4044D"/>
    <w:rsid w:val="00C55162"/>
    <w:rsid w:val="00C93898"/>
    <w:rsid w:val="00C97410"/>
    <w:rsid w:val="00D22E38"/>
    <w:rsid w:val="00D63C0D"/>
    <w:rsid w:val="00D64EFA"/>
    <w:rsid w:val="00D71239"/>
    <w:rsid w:val="00D9080E"/>
    <w:rsid w:val="00DA2528"/>
    <w:rsid w:val="00DD44D3"/>
    <w:rsid w:val="00E01108"/>
    <w:rsid w:val="00E25698"/>
    <w:rsid w:val="00E2776D"/>
    <w:rsid w:val="00E47890"/>
    <w:rsid w:val="00E7209D"/>
    <w:rsid w:val="00EC7AB6"/>
    <w:rsid w:val="00F100A5"/>
    <w:rsid w:val="00F12392"/>
    <w:rsid w:val="00F12959"/>
    <w:rsid w:val="00F22FDB"/>
    <w:rsid w:val="00F32060"/>
    <w:rsid w:val="00FC1AA9"/>
    <w:rsid w:val="00FD5E64"/>
    <w:rsid w:val="3F1FF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5AE8"/>
  <w15:docId w15:val="{FDB2E038-F737-4500-AC19-7FA5AA4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5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DC"/>
  </w:style>
  <w:style w:type="paragraph" w:styleId="Footer">
    <w:name w:val="footer"/>
    <w:basedOn w:val="Normal"/>
    <w:link w:val="FooterChar"/>
    <w:uiPriority w:val="99"/>
    <w:unhideWhenUsed/>
    <w:rsid w:val="00C5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DC"/>
  </w:style>
  <w:style w:type="paragraph" w:styleId="ListParagraph">
    <w:name w:val="List Paragraph"/>
    <w:basedOn w:val="Normal"/>
    <w:uiPriority w:val="34"/>
    <w:qFormat/>
    <w:rsid w:val="00721CD1"/>
    <w:pPr>
      <w:ind w:left="720"/>
      <w:contextualSpacing/>
    </w:pPr>
  </w:style>
  <w:style w:type="paragraph" w:styleId="BodyTextIndent">
    <w:name w:val="Body Text Indent"/>
    <w:basedOn w:val="Normal"/>
    <w:link w:val="BodyTextIndentChar"/>
    <w:rsid w:val="00721CD1"/>
    <w:pPr>
      <w:widowControl w:val="0"/>
      <w:suppressAutoHyphens/>
      <w:spacing w:after="0" w:line="240" w:lineRule="auto"/>
      <w:ind w:left="540" w:hanging="540"/>
    </w:pPr>
    <w:rPr>
      <w:rFonts w:ascii="Times New Roman" w:eastAsia="Lucida Sans Unicode" w:hAnsi="Times New Roman" w:cs="Times New Roman"/>
      <w:kern w:val="1"/>
      <w:sz w:val="24"/>
      <w:szCs w:val="24"/>
    </w:rPr>
  </w:style>
  <w:style w:type="character" w:customStyle="1" w:styleId="BodyTextIndentChar">
    <w:name w:val="Body Text Indent Char"/>
    <w:basedOn w:val="DefaultParagraphFont"/>
    <w:link w:val="BodyTextIndent"/>
    <w:rsid w:val="00721CD1"/>
    <w:rPr>
      <w:rFonts w:ascii="Times New Roman" w:eastAsia="Lucida Sans Unicode" w:hAnsi="Times New Roman" w:cs="Times New Roman"/>
      <w:kern w:val="1"/>
      <w:sz w:val="24"/>
      <w:szCs w:val="24"/>
    </w:rPr>
  </w:style>
  <w:style w:type="character" w:customStyle="1" w:styleId="WW-Absatz-Standardschriftart1111">
    <w:name w:val="WW-Absatz-Standardschriftart1111"/>
    <w:rsid w:val="002D0AC2"/>
  </w:style>
  <w:style w:type="paragraph" w:styleId="BalloonText">
    <w:name w:val="Balloon Text"/>
    <w:basedOn w:val="Normal"/>
    <w:link w:val="BalloonTextChar"/>
    <w:uiPriority w:val="99"/>
    <w:semiHidden/>
    <w:unhideWhenUsed/>
    <w:rsid w:val="00B64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1C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D23DA"/>
    <w:pPr>
      <w:spacing w:after="0" w:line="240" w:lineRule="auto"/>
    </w:pPr>
  </w:style>
  <w:style w:type="character" w:styleId="CommentReference">
    <w:name w:val="annotation reference"/>
    <w:basedOn w:val="DefaultParagraphFont"/>
    <w:uiPriority w:val="99"/>
    <w:semiHidden/>
    <w:unhideWhenUsed/>
    <w:rsid w:val="00A63467"/>
    <w:rPr>
      <w:sz w:val="16"/>
      <w:szCs w:val="16"/>
    </w:rPr>
  </w:style>
  <w:style w:type="paragraph" w:styleId="CommentText">
    <w:name w:val="annotation text"/>
    <w:basedOn w:val="Normal"/>
    <w:link w:val="CommentTextChar"/>
    <w:uiPriority w:val="99"/>
    <w:unhideWhenUsed/>
    <w:rsid w:val="00A63467"/>
    <w:pPr>
      <w:spacing w:line="240" w:lineRule="auto"/>
    </w:pPr>
    <w:rPr>
      <w:sz w:val="20"/>
      <w:szCs w:val="20"/>
    </w:rPr>
  </w:style>
  <w:style w:type="character" w:customStyle="1" w:styleId="CommentTextChar">
    <w:name w:val="Comment Text Char"/>
    <w:basedOn w:val="DefaultParagraphFont"/>
    <w:link w:val="CommentText"/>
    <w:uiPriority w:val="99"/>
    <w:rsid w:val="00A63467"/>
    <w:rPr>
      <w:sz w:val="20"/>
      <w:szCs w:val="20"/>
    </w:rPr>
  </w:style>
  <w:style w:type="paragraph" w:styleId="CommentSubject">
    <w:name w:val="annotation subject"/>
    <w:basedOn w:val="CommentText"/>
    <w:next w:val="CommentText"/>
    <w:link w:val="CommentSubjectChar"/>
    <w:uiPriority w:val="99"/>
    <w:semiHidden/>
    <w:unhideWhenUsed/>
    <w:rsid w:val="00A63467"/>
    <w:rPr>
      <w:b/>
      <w:bCs/>
    </w:rPr>
  </w:style>
  <w:style w:type="character" w:customStyle="1" w:styleId="CommentSubjectChar">
    <w:name w:val="Comment Subject Char"/>
    <w:basedOn w:val="CommentTextChar"/>
    <w:link w:val="CommentSubject"/>
    <w:uiPriority w:val="99"/>
    <w:semiHidden/>
    <w:rsid w:val="00A63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8" ma:contentTypeDescription="Create a new document." ma:contentTypeScope="" ma:versionID="051302915c3f7fa236db101ce28cc0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2e05b653b51f93f1d6ae252e23c3fe8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XFoURXs3+d1Nv5mciy7yqCLPBVQ==">AMUW2mVyITLFe7T3u6bsnA37wPgDdPp0U+RvgKONB/yvkyFdjNEIDCa0/7rpFeujY8Ije+m3ZTXqKwfjkKMzDdZotv7404L03suvaLW1pr7bxUUMNX1OJI+u6ygfDaKgL233V0USqILlqEwU+7nPoUHDkmjS5pVagg==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Props1.xml><?xml version="1.0" encoding="utf-8"?>
<ds:datastoreItem xmlns:ds="http://schemas.openxmlformats.org/officeDocument/2006/customXml" ds:itemID="{EB315918-836C-4AB7-AD5C-7C432A36925D}">
  <ds:schemaRefs>
    <ds:schemaRef ds:uri="http://schemas.microsoft.com/sharepoint/v3/contenttype/forms"/>
  </ds:schemaRefs>
</ds:datastoreItem>
</file>

<file path=customXml/itemProps2.xml><?xml version="1.0" encoding="utf-8"?>
<ds:datastoreItem xmlns:ds="http://schemas.openxmlformats.org/officeDocument/2006/customXml" ds:itemID="{1557F18D-F5FC-4753-AE7F-86F87C864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B9D648C-99A0-4EEB-8D1E-6B020F64531D}">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1098</Words>
  <Characters>5012</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Crawford</dc:creator>
  <cp:lastModifiedBy>fiona rennie</cp:lastModifiedBy>
  <cp:revision>6</cp:revision>
  <dcterms:created xsi:type="dcterms:W3CDTF">2025-02-16T11:31:00Z</dcterms:created>
  <dcterms:modified xsi:type="dcterms:W3CDTF">2026-02-21T11:47:00Z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